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B27" w:rsidRPr="009A1B6C" w:rsidRDefault="00F26DE9" w:rsidP="00895B27">
      <w:pPr>
        <w:jc w:val="both"/>
        <w:rPr>
          <w:rFonts w:ascii="Vrinda" w:hAnsi="Vrinda" w:cs="Vrinda"/>
          <w:b/>
          <w:sz w:val="16"/>
          <w:szCs w:val="16"/>
        </w:rPr>
      </w:pPr>
      <w:r>
        <w:rPr>
          <w:rFonts w:ascii="Vrinda" w:hAnsi="Vrinda" w:cs="Vrinda"/>
          <w:b/>
          <w:sz w:val="16"/>
          <w:szCs w:val="16"/>
        </w:rPr>
        <w:tab/>
      </w:r>
      <w:r>
        <w:rPr>
          <w:rFonts w:ascii="Vrinda" w:hAnsi="Vrinda" w:cs="Vrinda"/>
          <w:b/>
          <w:sz w:val="16"/>
          <w:szCs w:val="16"/>
        </w:rPr>
        <w:tab/>
      </w:r>
      <w:r>
        <w:rPr>
          <w:rFonts w:ascii="Vrinda" w:hAnsi="Vrinda" w:cs="Vrinda"/>
          <w:b/>
          <w:sz w:val="16"/>
          <w:szCs w:val="16"/>
        </w:rPr>
        <w:tab/>
      </w:r>
      <w:r>
        <w:rPr>
          <w:rFonts w:ascii="Vrinda" w:hAnsi="Vrinda" w:cs="Vrinda"/>
          <w:b/>
          <w:sz w:val="16"/>
          <w:szCs w:val="16"/>
        </w:rPr>
        <w:tab/>
      </w:r>
      <w:r>
        <w:rPr>
          <w:rFonts w:ascii="Vrinda" w:hAnsi="Vrinda" w:cs="Vrinda"/>
          <w:b/>
          <w:sz w:val="16"/>
          <w:szCs w:val="16"/>
        </w:rPr>
        <w:tab/>
      </w:r>
      <w:r>
        <w:rPr>
          <w:rFonts w:ascii="Vrinda" w:hAnsi="Vrinda" w:cs="Vrinda"/>
          <w:b/>
          <w:sz w:val="16"/>
          <w:szCs w:val="16"/>
        </w:rPr>
        <w:tab/>
      </w:r>
      <w:r>
        <w:rPr>
          <w:rFonts w:ascii="Vrinda" w:hAnsi="Vrinda" w:cs="Vrinda"/>
          <w:b/>
          <w:sz w:val="16"/>
          <w:szCs w:val="16"/>
        </w:rPr>
        <w:tab/>
      </w:r>
      <w:r>
        <w:rPr>
          <w:rFonts w:ascii="Vrinda" w:hAnsi="Vrinda" w:cs="Vrinda"/>
          <w:b/>
          <w:sz w:val="16"/>
          <w:szCs w:val="16"/>
        </w:rPr>
        <w:tab/>
      </w:r>
      <w:r>
        <w:rPr>
          <w:rFonts w:ascii="Vrinda" w:hAnsi="Vrinda" w:cs="Vrinda"/>
          <w:b/>
          <w:sz w:val="16"/>
          <w:szCs w:val="16"/>
        </w:rPr>
        <w:tab/>
      </w:r>
      <w:r>
        <w:rPr>
          <w:rFonts w:ascii="Vrinda" w:hAnsi="Vrinda" w:cs="Vrinda"/>
          <w:b/>
          <w:sz w:val="16"/>
          <w:szCs w:val="16"/>
        </w:rPr>
        <w:tab/>
      </w:r>
      <w:r>
        <w:rPr>
          <w:rFonts w:ascii="Vrinda" w:hAnsi="Vrinda" w:cs="Vrinda"/>
          <w:b/>
          <w:sz w:val="16"/>
          <w:szCs w:val="16"/>
        </w:rPr>
        <w:tab/>
      </w:r>
      <w:r>
        <w:rPr>
          <w:rFonts w:ascii="Vrinda" w:hAnsi="Vrinda" w:cs="Vrinda"/>
          <w:b/>
          <w:sz w:val="16"/>
          <w:szCs w:val="16"/>
        </w:rPr>
        <w:tab/>
        <w:t xml:space="preserve"> pág. 01/11</w:t>
      </w:r>
    </w:p>
    <w:p w:rsidR="00895B27" w:rsidRPr="00895B27" w:rsidRDefault="001B713C" w:rsidP="00895B27">
      <w:pPr>
        <w:jc w:val="both"/>
        <w:rPr>
          <w:rFonts w:ascii="Vrinda" w:hAnsi="Vrinda" w:cs="Vrinda"/>
          <w:b/>
          <w:sz w:val="38"/>
          <w:szCs w:val="38"/>
        </w:rPr>
      </w:pPr>
      <w:r>
        <w:rPr>
          <w:rFonts w:ascii="Vrinda" w:hAnsi="Vrinda" w:cs="Vrinda"/>
          <w:b/>
          <w:sz w:val="38"/>
          <w:szCs w:val="38"/>
        </w:rPr>
        <w:t>LEI MUNICIPAL Nº.2060-12,  DE 11</w:t>
      </w:r>
      <w:r w:rsidR="00895B27" w:rsidRPr="00895B27">
        <w:rPr>
          <w:rFonts w:ascii="Vrinda" w:hAnsi="Vrinda" w:cs="Vrinda"/>
          <w:b/>
          <w:sz w:val="38"/>
          <w:szCs w:val="38"/>
        </w:rPr>
        <w:t xml:space="preserve"> DE MAIO </w:t>
      </w:r>
      <w:r w:rsidR="008E03C8">
        <w:rPr>
          <w:rFonts w:ascii="Vrinda" w:hAnsi="Vrinda" w:cs="Vrinda"/>
          <w:b/>
          <w:sz w:val="38"/>
          <w:szCs w:val="38"/>
        </w:rPr>
        <w:t xml:space="preserve"> DE 2012.</w:t>
      </w:r>
    </w:p>
    <w:p w:rsidR="00895B27" w:rsidRDefault="00895B27" w:rsidP="00895B27">
      <w:pPr>
        <w:pStyle w:val="SemEspaamento"/>
      </w:pPr>
    </w:p>
    <w:p w:rsidR="00895B27" w:rsidRDefault="00895B27" w:rsidP="00895B27">
      <w:pPr>
        <w:pStyle w:val="SemEspaamento"/>
      </w:pPr>
    </w:p>
    <w:p w:rsidR="00895B27" w:rsidRPr="00895B27" w:rsidRDefault="00895B27" w:rsidP="00895B27">
      <w:pPr>
        <w:pStyle w:val="SemEspaamento"/>
        <w:spacing w:line="276" w:lineRule="auto"/>
        <w:rPr>
          <w:rFonts w:ascii="Vrinda" w:hAnsi="Vrinda" w:cs="Vrinda"/>
          <w:b/>
          <w:sz w:val="24"/>
          <w:szCs w:val="24"/>
        </w:rPr>
      </w:pPr>
      <w:r w:rsidRPr="00895B27">
        <w:tab/>
      </w:r>
      <w:r w:rsidRPr="00895B27">
        <w:tab/>
      </w:r>
      <w:r w:rsidRPr="00895B27">
        <w:tab/>
      </w:r>
      <w:r w:rsidRPr="00895B27">
        <w:tab/>
      </w:r>
      <w:r w:rsidRPr="00895B27">
        <w:tab/>
      </w:r>
      <w:r>
        <w:tab/>
      </w:r>
      <w:r w:rsidRPr="00895B27">
        <w:rPr>
          <w:rFonts w:ascii="Vrinda" w:hAnsi="Vrinda" w:cs="Vrinda"/>
          <w:b/>
          <w:sz w:val="24"/>
          <w:szCs w:val="24"/>
        </w:rPr>
        <w:t xml:space="preserve">REGULA O ACESSO </w:t>
      </w:r>
      <w:r w:rsidR="00A8606B">
        <w:rPr>
          <w:rFonts w:ascii="Vrinda" w:hAnsi="Vrinda" w:cs="Vrinda"/>
          <w:b/>
          <w:sz w:val="24"/>
          <w:szCs w:val="24"/>
        </w:rPr>
        <w:t xml:space="preserve"> </w:t>
      </w:r>
      <w:r w:rsidRPr="00895B27">
        <w:rPr>
          <w:rFonts w:ascii="Vrinda" w:hAnsi="Vrinda" w:cs="Vrinda"/>
          <w:b/>
          <w:sz w:val="24"/>
          <w:szCs w:val="24"/>
        </w:rPr>
        <w:t xml:space="preserve">À INFORMAÇÃO </w:t>
      </w:r>
      <w:r>
        <w:rPr>
          <w:rFonts w:ascii="Vrinda" w:hAnsi="Vrinda" w:cs="Vrinda"/>
          <w:b/>
          <w:sz w:val="24"/>
          <w:szCs w:val="24"/>
        </w:rPr>
        <w:t xml:space="preserve"> </w:t>
      </w:r>
      <w:r w:rsidRPr="00895B27">
        <w:rPr>
          <w:rFonts w:ascii="Vrinda" w:hAnsi="Vrinda" w:cs="Vrinda"/>
          <w:b/>
          <w:sz w:val="24"/>
          <w:szCs w:val="24"/>
        </w:rPr>
        <w:t xml:space="preserve">NO </w:t>
      </w:r>
      <w:r w:rsidRPr="00895B27">
        <w:rPr>
          <w:rFonts w:ascii="Vrinda" w:hAnsi="Vrinda" w:cs="Vrinda"/>
          <w:b/>
          <w:sz w:val="24"/>
          <w:szCs w:val="24"/>
        </w:rPr>
        <w:tab/>
      </w:r>
      <w:r w:rsidRPr="00895B27">
        <w:rPr>
          <w:rFonts w:ascii="Vrinda" w:hAnsi="Vrinda" w:cs="Vrinda"/>
          <w:b/>
          <w:sz w:val="24"/>
          <w:szCs w:val="24"/>
        </w:rPr>
        <w:tab/>
      </w:r>
      <w:r w:rsidRPr="00895B27">
        <w:rPr>
          <w:rFonts w:ascii="Vrinda" w:hAnsi="Vrinda" w:cs="Vrinda"/>
          <w:b/>
          <w:sz w:val="24"/>
          <w:szCs w:val="24"/>
        </w:rPr>
        <w:tab/>
      </w:r>
      <w:r w:rsidRPr="00895B27">
        <w:rPr>
          <w:rFonts w:ascii="Vrinda" w:hAnsi="Vrinda" w:cs="Vrinda"/>
          <w:b/>
          <w:sz w:val="24"/>
          <w:szCs w:val="24"/>
        </w:rPr>
        <w:tab/>
      </w:r>
      <w:r w:rsidRPr="00895B27">
        <w:rPr>
          <w:rFonts w:ascii="Vrinda" w:hAnsi="Vrinda" w:cs="Vrinda"/>
          <w:b/>
          <w:sz w:val="24"/>
          <w:szCs w:val="24"/>
        </w:rPr>
        <w:tab/>
      </w:r>
      <w:r w:rsidRPr="00895B27">
        <w:rPr>
          <w:rFonts w:ascii="Vrinda" w:hAnsi="Vrinda" w:cs="Vrinda"/>
          <w:b/>
          <w:sz w:val="24"/>
          <w:szCs w:val="24"/>
        </w:rPr>
        <w:tab/>
      </w:r>
      <w:r w:rsidRPr="00895B27">
        <w:rPr>
          <w:rFonts w:ascii="Vrinda" w:hAnsi="Vrinda" w:cs="Vrinda"/>
          <w:b/>
          <w:sz w:val="24"/>
          <w:szCs w:val="24"/>
        </w:rPr>
        <w:tab/>
        <w:t xml:space="preserve">ÂMBITO DO MUNICÍPIO DE CAMPO NOVO </w:t>
      </w:r>
    </w:p>
    <w:p w:rsidR="00895B27" w:rsidRPr="00895B27" w:rsidRDefault="00895B27" w:rsidP="00895B27">
      <w:pPr>
        <w:pStyle w:val="SemEspaamento"/>
        <w:spacing w:line="276" w:lineRule="auto"/>
        <w:rPr>
          <w:rFonts w:ascii="Vrinda" w:hAnsi="Vrinda" w:cs="Vrinda"/>
          <w:sz w:val="24"/>
          <w:szCs w:val="24"/>
        </w:rPr>
      </w:pPr>
      <w:r w:rsidRPr="00895B27">
        <w:rPr>
          <w:rFonts w:ascii="Vrinda" w:hAnsi="Vrinda" w:cs="Vrinda"/>
          <w:b/>
          <w:sz w:val="24"/>
          <w:szCs w:val="24"/>
        </w:rPr>
        <w:tab/>
      </w:r>
      <w:r w:rsidRPr="00895B27">
        <w:rPr>
          <w:rFonts w:ascii="Vrinda" w:hAnsi="Vrinda" w:cs="Vrinda"/>
          <w:b/>
          <w:sz w:val="24"/>
          <w:szCs w:val="24"/>
        </w:rPr>
        <w:tab/>
      </w:r>
      <w:r w:rsidRPr="00895B27">
        <w:rPr>
          <w:rFonts w:ascii="Vrinda" w:hAnsi="Vrinda" w:cs="Vrinda"/>
          <w:b/>
          <w:sz w:val="24"/>
          <w:szCs w:val="24"/>
        </w:rPr>
        <w:tab/>
      </w:r>
      <w:r w:rsidRPr="00895B27">
        <w:rPr>
          <w:rFonts w:ascii="Vrinda" w:hAnsi="Vrinda" w:cs="Vrinda"/>
          <w:b/>
          <w:sz w:val="24"/>
          <w:szCs w:val="24"/>
        </w:rPr>
        <w:tab/>
      </w:r>
      <w:r w:rsidRPr="00895B27">
        <w:rPr>
          <w:rFonts w:ascii="Vrinda" w:hAnsi="Vrinda" w:cs="Vrinda"/>
          <w:b/>
          <w:sz w:val="24"/>
          <w:szCs w:val="24"/>
        </w:rPr>
        <w:tab/>
      </w:r>
      <w:r w:rsidRPr="00895B27">
        <w:rPr>
          <w:rFonts w:ascii="Vrinda" w:hAnsi="Vrinda" w:cs="Vrinda"/>
          <w:b/>
          <w:sz w:val="24"/>
          <w:szCs w:val="24"/>
        </w:rPr>
        <w:tab/>
        <w:t>E DÁ OUTRAS PROVIDÊNCIAS</w:t>
      </w:r>
      <w:r w:rsidRPr="00895B27">
        <w:rPr>
          <w:rFonts w:ascii="Vrinda" w:hAnsi="Vrinda" w:cs="Vrinda"/>
          <w:sz w:val="24"/>
          <w:szCs w:val="24"/>
        </w:rPr>
        <w:t>.</w:t>
      </w:r>
    </w:p>
    <w:p w:rsidR="00895B27" w:rsidRPr="00895B27" w:rsidRDefault="00895B27" w:rsidP="00895B27">
      <w:pPr>
        <w:pStyle w:val="SemEspaamento"/>
        <w:spacing w:line="276" w:lineRule="auto"/>
        <w:rPr>
          <w:rFonts w:ascii="Vrinda" w:hAnsi="Vrinda" w:cs="Vrinda"/>
          <w:sz w:val="24"/>
          <w:szCs w:val="24"/>
        </w:rPr>
      </w:pPr>
    </w:p>
    <w:p w:rsidR="00895B27" w:rsidRDefault="00895B27" w:rsidP="00895B27">
      <w:pPr>
        <w:pStyle w:val="SemEspaamento"/>
        <w:rPr>
          <w:b/>
          <w:bCs/>
        </w:rPr>
      </w:pPr>
    </w:p>
    <w:p w:rsidR="00895B27" w:rsidRDefault="00895B27" w:rsidP="00895B27">
      <w:pPr>
        <w:pStyle w:val="SemEspaamento"/>
        <w:rPr>
          <w:b/>
          <w:bCs/>
        </w:rPr>
      </w:pPr>
    </w:p>
    <w:p w:rsidR="00895B27" w:rsidRPr="009A1B6C" w:rsidRDefault="00895B27" w:rsidP="00895B27">
      <w:pPr>
        <w:pStyle w:val="SemEspaamento"/>
        <w:jc w:val="both"/>
        <w:rPr>
          <w:rFonts w:ascii="Vrinda" w:hAnsi="Vrinda" w:cs="Vrinda"/>
        </w:rPr>
      </w:pPr>
      <w:r>
        <w:rPr>
          <w:b/>
          <w:bCs/>
        </w:rPr>
        <w:tab/>
      </w:r>
      <w:r>
        <w:rPr>
          <w:b/>
          <w:bCs/>
        </w:rPr>
        <w:tab/>
      </w:r>
      <w:r w:rsidR="001B713C">
        <w:rPr>
          <w:rFonts w:ascii="Vrinda" w:hAnsi="Vrinda" w:cs="Vrinda"/>
          <w:b/>
          <w:bCs/>
        </w:rPr>
        <w:t>EDISON BARALDI MACHADO</w:t>
      </w:r>
      <w:r w:rsidRPr="009A1B6C">
        <w:rPr>
          <w:rFonts w:ascii="Vrinda" w:hAnsi="Vrinda" w:cs="Vrinda"/>
          <w:b/>
          <w:bCs/>
        </w:rPr>
        <w:t xml:space="preserve">, </w:t>
      </w:r>
      <w:r w:rsidRPr="00895B27">
        <w:rPr>
          <w:rFonts w:ascii="Vrinda" w:hAnsi="Vrinda" w:cs="Vrinda"/>
        </w:rPr>
        <w:t xml:space="preserve">Prefeito Municipal </w:t>
      </w:r>
      <w:r>
        <w:rPr>
          <w:rFonts w:ascii="Vrinda" w:hAnsi="Vrinda" w:cs="Vrinda"/>
        </w:rPr>
        <w:t>d</w:t>
      </w:r>
      <w:r w:rsidRPr="00895B27">
        <w:rPr>
          <w:rFonts w:ascii="Vrinda" w:hAnsi="Vrinda" w:cs="Vrinda"/>
        </w:rPr>
        <w:t>e Campo</w:t>
      </w:r>
      <w:r>
        <w:rPr>
          <w:rFonts w:ascii="Vrinda" w:hAnsi="Vrinda" w:cs="Vrinda"/>
        </w:rPr>
        <w:t xml:space="preserve"> N</w:t>
      </w:r>
      <w:r w:rsidRPr="00895B27">
        <w:rPr>
          <w:rFonts w:ascii="Vrinda" w:hAnsi="Vrinda" w:cs="Vrinda"/>
        </w:rPr>
        <w:t>ovo</w:t>
      </w:r>
      <w:r w:rsidRPr="009A1B6C">
        <w:rPr>
          <w:rFonts w:ascii="Vrinda" w:hAnsi="Vrinda" w:cs="Vrinda"/>
        </w:rPr>
        <w:t xml:space="preserve">, Estado do Rio Grande do Sul, no uso de suas atribuições legais, delegadas pela Lei Orgânica Municipal, </w:t>
      </w:r>
      <w:r>
        <w:rPr>
          <w:rFonts w:ascii="Vrinda" w:hAnsi="Vrinda" w:cs="Vrinda"/>
          <w:b/>
          <w:bCs/>
        </w:rPr>
        <w:t>FAÇO</w:t>
      </w:r>
      <w:r w:rsidRPr="009A1B6C">
        <w:rPr>
          <w:rFonts w:ascii="Vrinda" w:hAnsi="Vrinda" w:cs="Vrinda"/>
          <w:b/>
          <w:bCs/>
        </w:rPr>
        <w:t xml:space="preserve"> SABER, </w:t>
      </w:r>
      <w:r w:rsidRPr="009A1B6C">
        <w:rPr>
          <w:rFonts w:ascii="Vrinda" w:hAnsi="Vrinda" w:cs="Vrinda"/>
        </w:rPr>
        <w:t xml:space="preserve">que a Câmara Municipal de Vereadores, </w:t>
      </w:r>
      <w:r w:rsidRPr="009A1B6C">
        <w:rPr>
          <w:rFonts w:ascii="Vrinda" w:hAnsi="Vrinda" w:cs="Vrinda"/>
          <w:b/>
          <w:bCs/>
        </w:rPr>
        <w:t xml:space="preserve">APROVOU E QUE PROMULGA e SANCIONA </w:t>
      </w:r>
      <w:r w:rsidRPr="009A1B6C">
        <w:rPr>
          <w:rFonts w:ascii="Vrinda" w:hAnsi="Vrinda" w:cs="Vrinda"/>
        </w:rPr>
        <w:t xml:space="preserve">a seguinte </w:t>
      </w:r>
      <w:r w:rsidRPr="009A1B6C">
        <w:rPr>
          <w:rFonts w:ascii="Vrinda" w:hAnsi="Vrinda" w:cs="Vrinda"/>
          <w:b/>
          <w:bCs/>
        </w:rPr>
        <w:t>LEI:</w:t>
      </w:r>
      <w:r w:rsidRPr="009A1B6C">
        <w:rPr>
          <w:rFonts w:ascii="Vrinda" w:hAnsi="Vrinda" w:cs="Vrinda"/>
        </w:rPr>
        <w:t> </w:t>
      </w:r>
    </w:p>
    <w:p w:rsidR="00895B27" w:rsidRDefault="00895B27" w:rsidP="00895B27">
      <w:pPr>
        <w:tabs>
          <w:tab w:val="left" w:pos="1134"/>
          <w:tab w:val="left" w:pos="2268"/>
        </w:tabs>
        <w:ind w:firstLine="1418"/>
        <w:jc w:val="both"/>
        <w:rPr>
          <w:b/>
          <w:szCs w:val="21"/>
        </w:rPr>
      </w:pPr>
    </w:p>
    <w:p w:rsidR="00895B27" w:rsidRPr="009A1B6C" w:rsidRDefault="00895B27" w:rsidP="00895B27">
      <w:pPr>
        <w:tabs>
          <w:tab w:val="left" w:pos="1134"/>
          <w:tab w:val="left" w:pos="2268"/>
        </w:tabs>
        <w:ind w:firstLine="1418"/>
        <w:jc w:val="both"/>
        <w:rPr>
          <w:rFonts w:ascii="Vrinda" w:hAnsi="Vrinda" w:cs="Vrinda"/>
        </w:rPr>
      </w:pPr>
      <w:r w:rsidRPr="009A1B6C">
        <w:rPr>
          <w:rFonts w:ascii="Vrinda" w:hAnsi="Vrinda" w:cs="Vrinda"/>
          <w:b/>
        </w:rPr>
        <w:t>Art.</w:t>
      </w:r>
      <w:r w:rsidRPr="009A1B6C">
        <w:rPr>
          <w:rFonts w:ascii="Vrinda" w:eastAsia="Arial" w:hAnsi="Vrinda" w:cs="Vrinda"/>
          <w:b/>
        </w:rPr>
        <w:t xml:space="preserve"> </w:t>
      </w:r>
      <w:r w:rsidRPr="009A1B6C">
        <w:rPr>
          <w:rFonts w:ascii="Vrinda" w:hAnsi="Vrinda" w:cs="Vrinda"/>
          <w:b/>
        </w:rPr>
        <w:t>1º-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Esta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Lei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dispõe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sobre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os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procedimentos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a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serem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observados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pelo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Município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de</w:t>
      </w:r>
      <w:r w:rsidRPr="009A1B6C">
        <w:rPr>
          <w:rFonts w:ascii="Vrinda" w:eastAsia="Arial" w:hAnsi="Vrinda" w:cs="Vrinda"/>
        </w:rPr>
        <w:t xml:space="preserve"> Campo Novo</w:t>
      </w:r>
      <w:r w:rsidRPr="009A1B6C">
        <w:rPr>
          <w:rFonts w:ascii="Vrinda" w:hAnsi="Vrinda" w:cs="Vrinda"/>
        </w:rPr>
        <w:t>,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com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o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fim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de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garantir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o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acesso</w:t>
      </w:r>
      <w:r w:rsidRPr="009A1B6C">
        <w:rPr>
          <w:rFonts w:ascii="Vrinda" w:eastAsia="Arial" w:hAnsi="Vrinda" w:cs="Vrinda"/>
        </w:rPr>
        <w:t xml:space="preserve"> à </w:t>
      </w:r>
      <w:r w:rsidRPr="009A1B6C">
        <w:rPr>
          <w:rFonts w:ascii="Vrinda" w:hAnsi="Vrinda" w:cs="Vrinda"/>
        </w:rPr>
        <w:t>informação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previsto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no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inciso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XXXIII,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art. 5º,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no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inciso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II,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§ 3º,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do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art. 37,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no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§ 2º,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do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art. 216, da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Constituição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da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República,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e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na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Lei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Federal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nº 12.527,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de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18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de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novembro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de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2011.</w:t>
      </w:r>
    </w:p>
    <w:p w:rsidR="00895B27" w:rsidRPr="009A1B6C" w:rsidRDefault="00895B27" w:rsidP="00895B27">
      <w:pPr>
        <w:tabs>
          <w:tab w:val="left" w:pos="1134"/>
          <w:tab w:val="left" w:pos="2268"/>
        </w:tabs>
        <w:ind w:firstLine="1418"/>
        <w:jc w:val="both"/>
        <w:rPr>
          <w:rFonts w:ascii="Vrinda" w:hAnsi="Vrinda" w:cs="Vrinda"/>
        </w:rPr>
      </w:pPr>
    </w:p>
    <w:p w:rsidR="00895B27" w:rsidRPr="009A1B6C" w:rsidRDefault="00895B27" w:rsidP="00895B27">
      <w:pPr>
        <w:tabs>
          <w:tab w:val="left" w:pos="1134"/>
          <w:tab w:val="left" w:pos="2268"/>
        </w:tabs>
        <w:ind w:firstLine="1418"/>
        <w:jc w:val="both"/>
        <w:rPr>
          <w:rFonts w:ascii="Vrinda" w:hAnsi="Vrinda" w:cs="Vrinda"/>
        </w:rPr>
      </w:pPr>
      <w:r w:rsidRPr="009A1B6C">
        <w:rPr>
          <w:rFonts w:ascii="Vrinda" w:hAnsi="Vrinda" w:cs="Vrinda"/>
          <w:b/>
        </w:rPr>
        <w:t>Art. 2º-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Aplicam-se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as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disposições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desta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Lei,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no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que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couber,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às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entidades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privadas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sem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fins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lucrativos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que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recebam,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para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a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realização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de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ações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de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interesse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público,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recursos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do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orçamento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municipal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na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forma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de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auxílios,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contribuições,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subvenções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sociais,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contrato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de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gestão,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termo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de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parceria,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convênio,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acordo,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ajustes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ou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outros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instrumentos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congêneres.</w:t>
      </w:r>
    </w:p>
    <w:p w:rsidR="00895B27" w:rsidRPr="009A1B6C" w:rsidRDefault="00895B27" w:rsidP="00895B27">
      <w:pPr>
        <w:tabs>
          <w:tab w:val="left" w:pos="1134"/>
          <w:tab w:val="left" w:pos="2268"/>
        </w:tabs>
        <w:ind w:firstLine="1418"/>
        <w:jc w:val="both"/>
        <w:rPr>
          <w:rFonts w:ascii="Vrinda" w:hAnsi="Vrinda" w:cs="Vrinda"/>
        </w:rPr>
      </w:pPr>
    </w:p>
    <w:p w:rsidR="00895B27" w:rsidRPr="009A1B6C" w:rsidRDefault="00895B27" w:rsidP="00895B27">
      <w:pPr>
        <w:tabs>
          <w:tab w:val="left" w:pos="1134"/>
          <w:tab w:val="left" w:pos="2268"/>
        </w:tabs>
        <w:ind w:firstLine="1418"/>
        <w:jc w:val="both"/>
        <w:rPr>
          <w:rFonts w:ascii="Vrinda" w:hAnsi="Vrinda" w:cs="Vrinda"/>
        </w:rPr>
      </w:pPr>
      <w:r w:rsidRPr="009A1B6C">
        <w:rPr>
          <w:rFonts w:ascii="Vrinda" w:hAnsi="Vrinda" w:cs="Vrinda"/>
          <w:b/>
        </w:rPr>
        <w:t>Parágrafo</w:t>
      </w:r>
      <w:r w:rsidRPr="009A1B6C">
        <w:rPr>
          <w:rFonts w:ascii="Vrinda" w:eastAsia="Arial" w:hAnsi="Vrinda" w:cs="Vrinda"/>
          <w:b/>
        </w:rPr>
        <w:t xml:space="preserve"> Ú</w:t>
      </w:r>
      <w:r w:rsidRPr="009A1B6C">
        <w:rPr>
          <w:rFonts w:ascii="Vrinda" w:hAnsi="Vrinda" w:cs="Vrinda"/>
          <w:b/>
        </w:rPr>
        <w:t>nico: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A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publicidade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a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que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estão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submetidas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as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entidades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citadas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no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  <w:i/>
          <w:iCs/>
        </w:rPr>
        <w:t>caput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refere-se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à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parcela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dos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recursos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públicos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recebidos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e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à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sua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destinação,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sem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prejuízo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das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prestações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de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contas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a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que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estejam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legalmente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obrigadas.</w:t>
      </w:r>
    </w:p>
    <w:p w:rsidR="00895B27" w:rsidRPr="009A1B6C" w:rsidRDefault="00895B27" w:rsidP="00895B27">
      <w:pPr>
        <w:tabs>
          <w:tab w:val="left" w:pos="1134"/>
          <w:tab w:val="left" w:pos="2268"/>
        </w:tabs>
        <w:jc w:val="center"/>
        <w:rPr>
          <w:rFonts w:ascii="Vrinda" w:hAnsi="Vrinda" w:cs="Vrinda"/>
          <w:b/>
          <w:bCs/>
        </w:rPr>
      </w:pPr>
    </w:p>
    <w:p w:rsidR="00895B27" w:rsidRPr="009A1B6C" w:rsidRDefault="00895B27" w:rsidP="00895B27">
      <w:pPr>
        <w:tabs>
          <w:tab w:val="left" w:pos="1134"/>
          <w:tab w:val="left" w:pos="2268"/>
        </w:tabs>
        <w:jc w:val="center"/>
        <w:rPr>
          <w:rFonts w:ascii="Vrinda" w:hAnsi="Vrinda" w:cs="Vrinda"/>
          <w:b/>
          <w:bCs/>
          <w:caps/>
        </w:rPr>
      </w:pPr>
      <w:r w:rsidRPr="009A1B6C">
        <w:rPr>
          <w:rFonts w:ascii="Vrinda" w:hAnsi="Vrinda" w:cs="Vrinda"/>
          <w:b/>
          <w:bCs/>
          <w:caps/>
        </w:rPr>
        <w:t>Capítulo</w:t>
      </w:r>
      <w:r w:rsidRPr="009A1B6C">
        <w:rPr>
          <w:rFonts w:ascii="Vrinda" w:eastAsia="Arial" w:hAnsi="Vrinda" w:cs="Vrinda"/>
          <w:b/>
          <w:bCs/>
          <w:caps/>
        </w:rPr>
        <w:t xml:space="preserve"> </w:t>
      </w:r>
      <w:r w:rsidRPr="009A1B6C">
        <w:rPr>
          <w:rFonts w:ascii="Vrinda" w:hAnsi="Vrinda" w:cs="Vrinda"/>
          <w:b/>
          <w:bCs/>
          <w:caps/>
        </w:rPr>
        <w:t>I</w:t>
      </w:r>
    </w:p>
    <w:p w:rsidR="00895B27" w:rsidRPr="009A1B6C" w:rsidRDefault="00895B27" w:rsidP="00895B27">
      <w:pPr>
        <w:tabs>
          <w:tab w:val="left" w:pos="1134"/>
          <w:tab w:val="left" w:pos="2268"/>
        </w:tabs>
        <w:jc w:val="center"/>
        <w:rPr>
          <w:rFonts w:ascii="Vrinda" w:hAnsi="Vrinda" w:cs="Vrinda"/>
          <w:b/>
          <w:bCs/>
          <w:caps/>
        </w:rPr>
      </w:pPr>
      <w:r w:rsidRPr="009A1B6C">
        <w:rPr>
          <w:rFonts w:ascii="Vrinda" w:hAnsi="Vrinda" w:cs="Vrinda"/>
          <w:b/>
          <w:bCs/>
          <w:caps/>
        </w:rPr>
        <w:t>Do</w:t>
      </w:r>
      <w:r w:rsidRPr="009A1B6C">
        <w:rPr>
          <w:rFonts w:ascii="Vrinda" w:eastAsia="Arial" w:hAnsi="Vrinda" w:cs="Vrinda"/>
          <w:b/>
          <w:bCs/>
          <w:caps/>
        </w:rPr>
        <w:t xml:space="preserve"> </w:t>
      </w:r>
      <w:r w:rsidRPr="009A1B6C">
        <w:rPr>
          <w:rFonts w:ascii="Vrinda" w:hAnsi="Vrinda" w:cs="Vrinda"/>
          <w:b/>
          <w:bCs/>
          <w:caps/>
        </w:rPr>
        <w:t>Serviço</w:t>
      </w:r>
      <w:r w:rsidRPr="009A1B6C">
        <w:rPr>
          <w:rFonts w:ascii="Vrinda" w:eastAsia="Arial" w:hAnsi="Vrinda" w:cs="Vrinda"/>
          <w:b/>
          <w:bCs/>
          <w:caps/>
        </w:rPr>
        <w:t xml:space="preserve"> </w:t>
      </w:r>
      <w:r w:rsidRPr="009A1B6C">
        <w:rPr>
          <w:rFonts w:ascii="Vrinda" w:hAnsi="Vrinda" w:cs="Vrinda"/>
          <w:b/>
          <w:bCs/>
          <w:caps/>
        </w:rPr>
        <w:t>de</w:t>
      </w:r>
      <w:r w:rsidRPr="009A1B6C">
        <w:rPr>
          <w:rFonts w:ascii="Vrinda" w:eastAsia="Arial" w:hAnsi="Vrinda" w:cs="Vrinda"/>
          <w:b/>
          <w:bCs/>
          <w:caps/>
        </w:rPr>
        <w:t xml:space="preserve"> </w:t>
      </w:r>
      <w:r w:rsidRPr="009A1B6C">
        <w:rPr>
          <w:rFonts w:ascii="Vrinda" w:hAnsi="Vrinda" w:cs="Vrinda"/>
          <w:b/>
          <w:bCs/>
          <w:caps/>
        </w:rPr>
        <w:t>Informação</w:t>
      </w:r>
      <w:r w:rsidRPr="009A1B6C">
        <w:rPr>
          <w:rFonts w:ascii="Vrinda" w:eastAsia="Arial" w:hAnsi="Vrinda" w:cs="Vrinda"/>
          <w:b/>
          <w:bCs/>
          <w:caps/>
        </w:rPr>
        <w:t xml:space="preserve"> </w:t>
      </w:r>
      <w:r w:rsidRPr="009A1B6C">
        <w:rPr>
          <w:rFonts w:ascii="Vrinda" w:hAnsi="Vrinda" w:cs="Vrinda"/>
          <w:b/>
          <w:bCs/>
          <w:caps/>
        </w:rPr>
        <w:t>ao</w:t>
      </w:r>
      <w:r w:rsidRPr="009A1B6C">
        <w:rPr>
          <w:rFonts w:ascii="Vrinda" w:eastAsia="Arial" w:hAnsi="Vrinda" w:cs="Vrinda"/>
          <w:b/>
          <w:bCs/>
          <w:caps/>
        </w:rPr>
        <w:t xml:space="preserve"> </w:t>
      </w:r>
      <w:r w:rsidRPr="009A1B6C">
        <w:rPr>
          <w:rFonts w:ascii="Vrinda" w:hAnsi="Vrinda" w:cs="Vrinda"/>
          <w:b/>
          <w:bCs/>
          <w:caps/>
        </w:rPr>
        <w:t>Cidadão</w:t>
      </w:r>
      <w:r w:rsidRPr="009A1B6C">
        <w:rPr>
          <w:rFonts w:ascii="Vrinda" w:eastAsia="Arial" w:hAnsi="Vrinda" w:cs="Vrinda"/>
          <w:b/>
          <w:bCs/>
          <w:caps/>
        </w:rPr>
        <w:t xml:space="preserve"> – </w:t>
      </w:r>
      <w:r w:rsidRPr="009A1B6C">
        <w:rPr>
          <w:rFonts w:ascii="Vrinda" w:hAnsi="Vrinda" w:cs="Vrinda"/>
          <w:b/>
          <w:bCs/>
          <w:caps/>
        </w:rPr>
        <w:t>SIC</w:t>
      </w:r>
    </w:p>
    <w:p w:rsidR="00895B27" w:rsidRPr="009A1B6C" w:rsidRDefault="00895B27" w:rsidP="00895B27">
      <w:pPr>
        <w:tabs>
          <w:tab w:val="left" w:pos="1134"/>
          <w:tab w:val="left" w:pos="2268"/>
        </w:tabs>
        <w:jc w:val="center"/>
        <w:rPr>
          <w:rFonts w:ascii="Vrinda" w:hAnsi="Vrinda" w:cs="Vrinda"/>
          <w:b/>
          <w:bCs/>
          <w:caps/>
        </w:rPr>
      </w:pPr>
    </w:p>
    <w:p w:rsidR="00895B27" w:rsidRPr="009A1B6C" w:rsidRDefault="00895B27" w:rsidP="00895B27">
      <w:pPr>
        <w:tabs>
          <w:tab w:val="left" w:pos="1134"/>
          <w:tab w:val="left" w:pos="2268"/>
        </w:tabs>
        <w:ind w:firstLine="1418"/>
        <w:jc w:val="both"/>
        <w:rPr>
          <w:rFonts w:ascii="Vrinda" w:hAnsi="Vrinda" w:cs="Vrinda"/>
        </w:rPr>
      </w:pPr>
      <w:r w:rsidRPr="009A1B6C">
        <w:rPr>
          <w:rFonts w:ascii="Vrinda" w:hAnsi="Vrinda" w:cs="Vrinda"/>
          <w:b/>
        </w:rPr>
        <w:t>Art. 3º-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O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acesso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a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informações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públicas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será</w:t>
      </w:r>
      <w:r w:rsidRPr="009A1B6C">
        <w:rPr>
          <w:rFonts w:ascii="Vrinda" w:eastAsia="Arial" w:hAnsi="Vrinda" w:cs="Vrinda"/>
        </w:rPr>
        <w:t xml:space="preserve"> garantido </w:t>
      </w:r>
      <w:r w:rsidRPr="009A1B6C">
        <w:rPr>
          <w:rFonts w:ascii="Vrinda" w:hAnsi="Vrinda" w:cs="Vrinda"/>
        </w:rPr>
        <w:t>por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meio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do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Serviço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de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Informação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ao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Cidadão</w:t>
      </w:r>
      <w:r w:rsidRPr="009A1B6C">
        <w:rPr>
          <w:rFonts w:ascii="Vrinda" w:eastAsia="Arial" w:hAnsi="Vrinda" w:cs="Vrinda"/>
        </w:rPr>
        <w:t xml:space="preserve"> - </w:t>
      </w:r>
      <w:r w:rsidRPr="009A1B6C">
        <w:rPr>
          <w:rFonts w:ascii="Vrinda" w:hAnsi="Vrinda" w:cs="Vrinda"/>
        </w:rPr>
        <w:t>SIC,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vinculado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à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Secretaria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Municipal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de</w:t>
      </w:r>
      <w:r w:rsidRPr="009A1B6C">
        <w:rPr>
          <w:rFonts w:ascii="Vrinda" w:eastAsia="Arial" w:hAnsi="Vrinda" w:cs="Vrinda"/>
        </w:rPr>
        <w:t xml:space="preserve"> </w:t>
      </w:r>
      <w:r w:rsidRPr="00895B27">
        <w:rPr>
          <w:rFonts w:ascii="Vrinda" w:eastAsia="Arial" w:hAnsi="Vrinda" w:cs="Vrinda"/>
        </w:rPr>
        <w:t>Administração</w:t>
      </w:r>
      <w:r w:rsidRPr="009A1B6C">
        <w:rPr>
          <w:rFonts w:ascii="Vrinda" w:hAnsi="Vrinda" w:cs="Vrinda"/>
        </w:rPr>
        <w:t>,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que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deverá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assegurar:</w:t>
      </w:r>
    </w:p>
    <w:p w:rsidR="00895B27" w:rsidRDefault="00895B27" w:rsidP="00895B27">
      <w:pPr>
        <w:tabs>
          <w:tab w:val="left" w:pos="1134"/>
          <w:tab w:val="left" w:pos="2268"/>
        </w:tabs>
        <w:ind w:firstLine="1418"/>
        <w:jc w:val="both"/>
        <w:rPr>
          <w:rFonts w:ascii="Vrinda" w:hAnsi="Vrinda" w:cs="Vrinda"/>
        </w:rPr>
      </w:pPr>
    </w:p>
    <w:p w:rsidR="00895B27" w:rsidRDefault="00895B27" w:rsidP="00895B27">
      <w:pPr>
        <w:tabs>
          <w:tab w:val="left" w:pos="1134"/>
          <w:tab w:val="left" w:pos="2268"/>
        </w:tabs>
        <w:ind w:firstLine="1418"/>
        <w:jc w:val="both"/>
        <w:rPr>
          <w:rFonts w:ascii="Vrinda" w:hAnsi="Vrinda" w:cs="Vrinda"/>
          <w:sz w:val="16"/>
          <w:szCs w:val="16"/>
        </w:rPr>
      </w:pPr>
    </w:p>
    <w:p w:rsidR="00895B27" w:rsidRPr="009A1B6C" w:rsidRDefault="00F26DE9" w:rsidP="00895B27">
      <w:pPr>
        <w:tabs>
          <w:tab w:val="left" w:pos="1134"/>
          <w:tab w:val="left" w:pos="2268"/>
        </w:tabs>
        <w:ind w:firstLine="1418"/>
        <w:jc w:val="both"/>
        <w:rPr>
          <w:rFonts w:ascii="Vrinda" w:hAnsi="Vrinda" w:cs="Vrinda"/>
          <w:b/>
          <w:sz w:val="16"/>
          <w:szCs w:val="16"/>
        </w:rPr>
      </w:pPr>
      <w:r>
        <w:rPr>
          <w:rFonts w:ascii="Vrinda" w:hAnsi="Vrinda" w:cs="Vrinda"/>
          <w:b/>
          <w:sz w:val="16"/>
          <w:szCs w:val="16"/>
        </w:rPr>
        <w:tab/>
      </w:r>
      <w:r>
        <w:rPr>
          <w:rFonts w:ascii="Vrinda" w:hAnsi="Vrinda" w:cs="Vrinda"/>
          <w:b/>
          <w:sz w:val="16"/>
          <w:szCs w:val="16"/>
        </w:rPr>
        <w:tab/>
      </w:r>
      <w:r>
        <w:rPr>
          <w:rFonts w:ascii="Vrinda" w:hAnsi="Vrinda" w:cs="Vrinda"/>
          <w:b/>
          <w:sz w:val="16"/>
          <w:szCs w:val="16"/>
        </w:rPr>
        <w:tab/>
      </w:r>
      <w:r>
        <w:rPr>
          <w:rFonts w:ascii="Vrinda" w:hAnsi="Vrinda" w:cs="Vrinda"/>
          <w:b/>
          <w:sz w:val="16"/>
          <w:szCs w:val="16"/>
        </w:rPr>
        <w:tab/>
      </w:r>
      <w:r>
        <w:rPr>
          <w:rFonts w:ascii="Vrinda" w:hAnsi="Vrinda" w:cs="Vrinda"/>
          <w:b/>
          <w:sz w:val="16"/>
          <w:szCs w:val="16"/>
        </w:rPr>
        <w:tab/>
      </w:r>
      <w:r>
        <w:rPr>
          <w:rFonts w:ascii="Vrinda" w:hAnsi="Vrinda" w:cs="Vrinda"/>
          <w:b/>
          <w:sz w:val="16"/>
          <w:szCs w:val="16"/>
        </w:rPr>
        <w:tab/>
      </w:r>
      <w:r>
        <w:rPr>
          <w:rFonts w:ascii="Vrinda" w:hAnsi="Vrinda" w:cs="Vrinda"/>
          <w:b/>
          <w:sz w:val="16"/>
          <w:szCs w:val="16"/>
        </w:rPr>
        <w:tab/>
      </w:r>
      <w:r>
        <w:rPr>
          <w:rFonts w:ascii="Vrinda" w:hAnsi="Vrinda" w:cs="Vrinda"/>
          <w:b/>
          <w:sz w:val="16"/>
          <w:szCs w:val="16"/>
        </w:rPr>
        <w:tab/>
      </w:r>
      <w:r>
        <w:rPr>
          <w:rFonts w:ascii="Vrinda" w:hAnsi="Vrinda" w:cs="Vrinda"/>
          <w:b/>
          <w:sz w:val="16"/>
          <w:szCs w:val="16"/>
        </w:rPr>
        <w:tab/>
      </w:r>
      <w:r>
        <w:rPr>
          <w:rFonts w:ascii="Vrinda" w:hAnsi="Vrinda" w:cs="Vrinda"/>
          <w:b/>
          <w:sz w:val="16"/>
          <w:szCs w:val="16"/>
        </w:rPr>
        <w:tab/>
        <w:t xml:space="preserve"> pág. 02/11</w:t>
      </w:r>
    </w:p>
    <w:p w:rsidR="00895B27" w:rsidRPr="009A1B6C" w:rsidRDefault="00895B27" w:rsidP="00895B27">
      <w:pPr>
        <w:tabs>
          <w:tab w:val="left" w:pos="1134"/>
          <w:tab w:val="left" w:pos="2268"/>
        </w:tabs>
        <w:ind w:firstLine="1418"/>
        <w:jc w:val="both"/>
        <w:rPr>
          <w:rFonts w:ascii="Vrinda" w:hAnsi="Vrinda" w:cs="Vrinda"/>
        </w:rPr>
      </w:pPr>
      <w:r w:rsidRPr="009A1B6C">
        <w:rPr>
          <w:rFonts w:ascii="Vrinda" w:hAnsi="Vrinda" w:cs="Vrinda"/>
          <w:b/>
        </w:rPr>
        <w:t>I</w:t>
      </w:r>
      <w:r w:rsidRPr="009A1B6C">
        <w:rPr>
          <w:rFonts w:ascii="Vrinda" w:hAnsi="Vrinda" w:cs="Vrinda"/>
        </w:rPr>
        <w:t>-</w:t>
      </w:r>
      <w:r w:rsidRPr="009A1B6C">
        <w:rPr>
          <w:rFonts w:ascii="Vrinda" w:eastAsia="Arial" w:hAnsi="Vrinda" w:cs="Vrinda"/>
        </w:rPr>
        <w:t xml:space="preserve"> a </w:t>
      </w:r>
      <w:r w:rsidRPr="009A1B6C">
        <w:rPr>
          <w:rFonts w:ascii="Vrinda" w:hAnsi="Vrinda" w:cs="Vrinda"/>
        </w:rPr>
        <w:t>gestão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transparente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da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informação,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propiciando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o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seu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amplo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acesso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e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a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sua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divulgação;</w:t>
      </w:r>
    </w:p>
    <w:p w:rsidR="00895B27" w:rsidRPr="009A1B6C" w:rsidRDefault="00895B27" w:rsidP="00895B27">
      <w:pPr>
        <w:tabs>
          <w:tab w:val="left" w:pos="1134"/>
          <w:tab w:val="left" w:pos="2268"/>
        </w:tabs>
        <w:ind w:firstLine="1418"/>
        <w:jc w:val="both"/>
        <w:rPr>
          <w:rFonts w:ascii="Vrinda" w:hAnsi="Vrinda" w:cs="Vrinda"/>
        </w:rPr>
      </w:pPr>
      <w:r w:rsidRPr="009A1B6C">
        <w:rPr>
          <w:rFonts w:ascii="Vrinda" w:hAnsi="Vrinda" w:cs="Vrinda"/>
          <w:b/>
        </w:rPr>
        <w:t>II</w:t>
      </w:r>
      <w:r w:rsidRPr="009A1B6C">
        <w:rPr>
          <w:rFonts w:ascii="Vrinda" w:eastAsia="Arial" w:hAnsi="Vrinda" w:cs="Vrinda"/>
          <w:b/>
        </w:rPr>
        <w:t>-</w:t>
      </w:r>
      <w:r w:rsidRPr="009A1B6C">
        <w:rPr>
          <w:rFonts w:ascii="Vrinda" w:eastAsia="Arial" w:hAnsi="Vrinda" w:cs="Vrinda"/>
        </w:rPr>
        <w:t xml:space="preserve"> a </w:t>
      </w:r>
      <w:r w:rsidRPr="009A1B6C">
        <w:rPr>
          <w:rFonts w:ascii="Vrinda" w:hAnsi="Vrinda" w:cs="Vrinda"/>
        </w:rPr>
        <w:t>proteção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da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informação,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garantindo-se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sua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disponibilidade,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autenticidade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e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integridade;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e,</w:t>
      </w:r>
    </w:p>
    <w:p w:rsidR="00895B27" w:rsidRPr="009A1B6C" w:rsidRDefault="00895B27" w:rsidP="00895B27">
      <w:pPr>
        <w:tabs>
          <w:tab w:val="left" w:pos="1134"/>
          <w:tab w:val="left" w:pos="2268"/>
        </w:tabs>
        <w:ind w:firstLine="1418"/>
        <w:jc w:val="both"/>
        <w:rPr>
          <w:rFonts w:ascii="Vrinda" w:hAnsi="Vrinda" w:cs="Vrinda"/>
        </w:rPr>
      </w:pPr>
      <w:r w:rsidRPr="009A1B6C">
        <w:rPr>
          <w:rFonts w:ascii="Vrinda" w:hAnsi="Vrinda" w:cs="Vrinda"/>
          <w:b/>
        </w:rPr>
        <w:t>III-</w:t>
      </w:r>
      <w:r w:rsidRPr="009A1B6C">
        <w:rPr>
          <w:rFonts w:ascii="Vrinda" w:eastAsia="Arial" w:hAnsi="Vrinda" w:cs="Vrinda"/>
        </w:rPr>
        <w:t xml:space="preserve"> a </w:t>
      </w:r>
      <w:r w:rsidRPr="009A1B6C">
        <w:rPr>
          <w:rFonts w:ascii="Vrinda" w:hAnsi="Vrinda" w:cs="Vrinda"/>
        </w:rPr>
        <w:t>proteção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da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informação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sigilosa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e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da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informação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pessoal,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observada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a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sua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disponibilidade,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autenticidade,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integridade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e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eventual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restrição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de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acesso.</w:t>
      </w:r>
    </w:p>
    <w:p w:rsidR="00895B27" w:rsidRPr="009A1B6C" w:rsidRDefault="00895B27" w:rsidP="00895B27">
      <w:pPr>
        <w:tabs>
          <w:tab w:val="left" w:pos="1134"/>
          <w:tab w:val="left" w:pos="2268"/>
        </w:tabs>
        <w:ind w:firstLine="1418"/>
        <w:jc w:val="both"/>
        <w:rPr>
          <w:rFonts w:ascii="Vrinda" w:hAnsi="Vrinda" w:cs="Vrinda"/>
        </w:rPr>
      </w:pPr>
    </w:p>
    <w:p w:rsidR="00895B27" w:rsidRPr="009A1B6C" w:rsidRDefault="00895B27" w:rsidP="00895B27">
      <w:pPr>
        <w:tabs>
          <w:tab w:val="left" w:pos="1134"/>
          <w:tab w:val="left" w:pos="2268"/>
        </w:tabs>
        <w:ind w:firstLine="1418"/>
        <w:jc w:val="both"/>
        <w:rPr>
          <w:rFonts w:ascii="Vrinda" w:hAnsi="Vrinda" w:cs="Vrinda"/>
        </w:rPr>
      </w:pPr>
      <w:r w:rsidRPr="009A1B6C">
        <w:rPr>
          <w:rFonts w:ascii="Vrinda" w:hAnsi="Vrinda" w:cs="Vrinda"/>
        </w:rPr>
        <w:t>Art. 4º-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O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Serviço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de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Informação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ao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Cidadão</w:t>
      </w:r>
      <w:r w:rsidRPr="009A1B6C">
        <w:rPr>
          <w:rFonts w:ascii="Vrinda" w:eastAsia="Arial" w:hAnsi="Vrinda" w:cs="Vrinda"/>
        </w:rPr>
        <w:t xml:space="preserve"> – </w:t>
      </w:r>
      <w:r w:rsidRPr="009A1B6C">
        <w:rPr>
          <w:rFonts w:ascii="Vrinda" w:hAnsi="Vrinda" w:cs="Vrinda"/>
        </w:rPr>
        <w:t>SIC</w:t>
      </w:r>
      <w:r w:rsidRPr="009A1B6C">
        <w:rPr>
          <w:rFonts w:ascii="Vrinda" w:eastAsia="Arial" w:hAnsi="Vrinda" w:cs="Vrinda"/>
        </w:rPr>
        <w:t xml:space="preserve"> do Município </w:t>
      </w:r>
      <w:r w:rsidRPr="009A1B6C">
        <w:rPr>
          <w:rFonts w:ascii="Vrinda" w:hAnsi="Vrinda" w:cs="Vrinda"/>
        </w:rPr>
        <w:t>compreende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a atividade de prestar ou fornecer:</w:t>
      </w:r>
    </w:p>
    <w:p w:rsidR="00895B27" w:rsidRPr="009A1B6C" w:rsidRDefault="00895B27" w:rsidP="00895B27">
      <w:pPr>
        <w:tabs>
          <w:tab w:val="left" w:pos="1134"/>
          <w:tab w:val="left" w:pos="2268"/>
        </w:tabs>
        <w:ind w:firstLine="1418"/>
        <w:jc w:val="both"/>
        <w:rPr>
          <w:rFonts w:ascii="Vrinda" w:hAnsi="Vrinda" w:cs="Vrinda"/>
        </w:rPr>
      </w:pPr>
    </w:p>
    <w:p w:rsidR="00895B27" w:rsidRPr="009A1B6C" w:rsidRDefault="00895B27" w:rsidP="00895B27">
      <w:pPr>
        <w:tabs>
          <w:tab w:val="left" w:pos="1134"/>
          <w:tab w:val="left" w:pos="2268"/>
        </w:tabs>
        <w:ind w:firstLine="1418"/>
        <w:jc w:val="both"/>
        <w:rPr>
          <w:rFonts w:ascii="Vrinda" w:hAnsi="Vrinda" w:cs="Vrinda"/>
          <w:color w:val="000000"/>
        </w:rPr>
      </w:pPr>
      <w:r w:rsidRPr="009A1B6C">
        <w:rPr>
          <w:rFonts w:ascii="Vrinda" w:hAnsi="Vrinda" w:cs="Vrinda"/>
          <w:b/>
          <w:color w:val="000000"/>
        </w:rPr>
        <w:t>I-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orientação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sobre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os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procedimentos</w:t>
      </w:r>
      <w:r w:rsidRPr="009A1B6C">
        <w:rPr>
          <w:rFonts w:ascii="Vrinda" w:eastAsia="Arial" w:hAnsi="Vrinda" w:cs="Vrinda"/>
          <w:color w:val="000000"/>
        </w:rPr>
        <w:t xml:space="preserve"> para o </w:t>
      </w:r>
      <w:r w:rsidRPr="009A1B6C">
        <w:rPr>
          <w:rFonts w:ascii="Vrinda" w:hAnsi="Vrinda" w:cs="Vrinda"/>
          <w:color w:val="000000"/>
        </w:rPr>
        <w:t>acesso,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bem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como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sobre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o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local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onde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poderá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ser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encontrada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ou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obtida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a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informação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almejada;</w:t>
      </w:r>
    </w:p>
    <w:p w:rsidR="00895B27" w:rsidRPr="009A1B6C" w:rsidRDefault="00895B27" w:rsidP="00895B27">
      <w:pPr>
        <w:tabs>
          <w:tab w:val="left" w:pos="1134"/>
          <w:tab w:val="left" w:pos="2268"/>
        </w:tabs>
        <w:ind w:firstLine="1418"/>
        <w:jc w:val="both"/>
        <w:rPr>
          <w:rFonts w:ascii="Vrinda" w:hAnsi="Vrinda" w:cs="Vrinda"/>
          <w:color w:val="000000"/>
        </w:rPr>
      </w:pPr>
      <w:r w:rsidRPr="009A1B6C">
        <w:rPr>
          <w:rFonts w:ascii="Vrinda" w:hAnsi="Vrinda" w:cs="Vrinda"/>
          <w:b/>
          <w:color w:val="000000"/>
        </w:rPr>
        <w:t>II</w:t>
      </w:r>
      <w:r w:rsidRPr="009A1B6C">
        <w:rPr>
          <w:rFonts w:ascii="Vrinda" w:eastAsia="Arial" w:hAnsi="Vrinda" w:cs="Vrinda"/>
          <w:b/>
          <w:color w:val="000000"/>
        </w:rPr>
        <w:t>-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informação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contida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em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registros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ou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documentos,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produzidos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ou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acumulados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por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seus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órgãos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ou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entidades,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recolhidos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ou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não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a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arquivos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públicos;</w:t>
      </w:r>
    </w:p>
    <w:p w:rsidR="00895B27" w:rsidRPr="009A1B6C" w:rsidRDefault="00895B27" w:rsidP="00895B27">
      <w:pPr>
        <w:tabs>
          <w:tab w:val="left" w:pos="1134"/>
          <w:tab w:val="left" w:pos="2268"/>
        </w:tabs>
        <w:ind w:firstLine="1418"/>
        <w:jc w:val="both"/>
        <w:rPr>
          <w:rFonts w:ascii="Vrinda" w:hAnsi="Vrinda" w:cs="Vrinda"/>
          <w:color w:val="000000"/>
        </w:rPr>
      </w:pPr>
      <w:r w:rsidRPr="009A1B6C">
        <w:rPr>
          <w:rFonts w:ascii="Vrinda" w:hAnsi="Vrinda" w:cs="Vrinda"/>
          <w:b/>
          <w:color w:val="000000"/>
        </w:rPr>
        <w:t>III-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informação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produzida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ou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custodiada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por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pessoa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física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ou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entidade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privada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decorrente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de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qualquer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vínculo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com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seus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órgãos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ou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entidades,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mesmo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que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esse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vínculo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já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tenha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cessado;</w:t>
      </w:r>
    </w:p>
    <w:p w:rsidR="00895B27" w:rsidRPr="009A1B6C" w:rsidRDefault="00895B27" w:rsidP="00895B27">
      <w:pPr>
        <w:tabs>
          <w:tab w:val="left" w:pos="1134"/>
          <w:tab w:val="left" w:pos="2268"/>
        </w:tabs>
        <w:ind w:firstLine="1418"/>
        <w:jc w:val="both"/>
        <w:rPr>
          <w:rFonts w:ascii="Vrinda" w:hAnsi="Vrinda" w:cs="Vrinda"/>
          <w:color w:val="000000"/>
        </w:rPr>
      </w:pPr>
      <w:r w:rsidRPr="009A1B6C">
        <w:rPr>
          <w:rFonts w:ascii="Vrinda" w:hAnsi="Vrinda" w:cs="Vrinda"/>
          <w:b/>
          <w:color w:val="000000"/>
        </w:rPr>
        <w:t>IV-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informação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primária,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íntegra,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autêntica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e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atualizada;</w:t>
      </w:r>
    </w:p>
    <w:p w:rsidR="00895B27" w:rsidRPr="009A1B6C" w:rsidRDefault="00895B27" w:rsidP="00895B27">
      <w:pPr>
        <w:tabs>
          <w:tab w:val="left" w:pos="1134"/>
          <w:tab w:val="left" w:pos="2268"/>
        </w:tabs>
        <w:ind w:firstLine="1418"/>
        <w:jc w:val="both"/>
        <w:rPr>
          <w:rFonts w:ascii="Vrinda" w:hAnsi="Vrinda" w:cs="Vrinda"/>
          <w:color w:val="000000"/>
        </w:rPr>
      </w:pPr>
      <w:r w:rsidRPr="009A1B6C">
        <w:rPr>
          <w:rFonts w:ascii="Vrinda" w:hAnsi="Vrinda" w:cs="Vrinda"/>
          <w:b/>
          <w:color w:val="000000"/>
        </w:rPr>
        <w:t>V-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informação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sobre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atividades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exercidas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pelos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órgãos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e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entidades,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inclusive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as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relativas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à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sua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política,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organização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e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serviços;</w:t>
      </w:r>
    </w:p>
    <w:p w:rsidR="00895B27" w:rsidRPr="009A1B6C" w:rsidRDefault="00895B27" w:rsidP="00895B27">
      <w:pPr>
        <w:tabs>
          <w:tab w:val="left" w:pos="1134"/>
          <w:tab w:val="left" w:pos="2268"/>
        </w:tabs>
        <w:ind w:firstLine="1418"/>
        <w:jc w:val="both"/>
        <w:rPr>
          <w:rFonts w:ascii="Vrinda" w:hAnsi="Vrinda" w:cs="Vrinda"/>
          <w:color w:val="000000"/>
        </w:rPr>
      </w:pPr>
      <w:r w:rsidRPr="009A1B6C">
        <w:rPr>
          <w:rFonts w:ascii="Vrinda" w:hAnsi="Vrinda" w:cs="Vrinda"/>
          <w:b/>
          <w:color w:val="000000"/>
        </w:rPr>
        <w:t>VI</w:t>
      </w:r>
      <w:r w:rsidRPr="009A1B6C">
        <w:rPr>
          <w:rFonts w:ascii="Vrinda" w:eastAsia="Arial" w:hAnsi="Vrinda" w:cs="Vrinda"/>
          <w:b/>
          <w:color w:val="000000"/>
        </w:rPr>
        <w:t>-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informação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pertinente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à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administração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do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patrimônio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público,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utilização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de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recursos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públicos,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licitações,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contratos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administrativos;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e</w:t>
      </w:r>
    </w:p>
    <w:p w:rsidR="00895B27" w:rsidRPr="009A1B6C" w:rsidRDefault="00895B27" w:rsidP="00895B27">
      <w:pPr>
        <w:tabs>
          <w:tab w:val="left" w:pos="1134"/>
          <w:tab w:val="left" w:pos="2268"/>
        </w:tabs>
        <w:ind w:firstLine="1418"/>
        <w:jc w:val="both"/>
        <w:rPr>
          <w:rFonts w:ascii="Vrinda" w:hAnsi="Vrinda" w:cs="Vrinda"/>
          <w:color w:val="000000"/>
        </w:rPr>
      </w:pPr>
      <w:r w:rsidRPr="009A1B6C">
        <w:rPr>
          <w:rFonts w:ascii="Vrinda" w:hAnsi="Vrinda" w:cs="Vrinda"/>
          <w:b/>
          <w:color w:val="000000"/>
        </w:rPr>
        <w:t>VII</w:t>
      </w:r>
      <w:r w:rsidRPr="009A1B6C">
        <w:rPr>
          <w:rFonts w:ascii="Vrinda" w:eastAsia="Arial" w:hAnsi="Vrinda" w:cs="Vrinda"/>
          <w:b/>
          <w:color w:val="000000"/>
        </w:rPr>
        <w:t>-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informação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relativa:</w:t>
      </w:r>
    </w:p>
    <w:p w:rsidR="00895B27" w:rsidRPr="009A1B6C" w:rsidRDefault="00895B27" w:rsidP="00895B27">
      <w:pPr>
        <w:tabs>
          <w:tab w:val="left" w:pos="1134"/>
          <w:tab w:val="left" w:pos="2268"/>
        </w:tabs>
        <w:ind w:firstLine="1418"/>
        <w:jc w:val="both"/>
        <w:rPr>
          <w:rFonts w:ascii="Vrinda" w:hAnsi="Vrinda" w:cs="Vrinda"/>
          <w:color w:val="000000"/>
        </w:rPr>
      </w:pPr>
    </w:p>
    <w:p w:rsidR="00895B27" w:rsidRPr="009A1B6C" w:rsidRDefault="00895B27" w:rsidP="00895B27">
      <w:pPr>
        <w:tabs>
          <w:tab w:val="left" w:pos="1134"/>
          <w:tab w:val="left" w:pos="2268"/>
        </w:tabs>
        <w:ind w:firstLine="1418"/>
        <w:jc w:val="both"/>
        <w:rPr>
          <w:rFonts w:ascii="Vrinda" w:hAnsi="Vrinda" w:cs="Vrinda"/>
          <w:color w:val="000000"/>
        </w:rPr>
      </w:pPr>
      <w:r w:rsidRPr="009A1B6C">
        <w:rPr>
          <w:rFonts w:ascii="Vrinda" w:hAnsi="Vrinda" w:cs="Vrinda"/>
          <w:b/>
          <w:color w:val="000000"/>
        </w:rPr>
        <w:t>a)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à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implementação,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acompanhamento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e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resultados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dos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programas,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projetos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e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ações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dos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órgãos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e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entidades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públicas,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bem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como,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metas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e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indicadores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propostos;</w:t>
      </w:r>
    </w:p>
    <w:p w:rsidR="00895B27" w:rsidRPr="009A1B6C" w:rsidRDefault="00895B27" w:rsidP="00895B27">
      <w:pPr>
        <w:tabs>
          <w:tab w:val="left" w:pos="1134"/>
          <w:tab w:val="left" w:pos="2268"/>
        </w:tabs>
        <w:ind w:firstLine="1418"/>
        <w:jc w:val="both"/>
        <w:rPr>
          <w:rFonts w:ascii="Vrinda" w:hAnsi="Vrinda" w:cs="Vrinda"/>
          <w:color w:val="000000"/>
        </w:rPr>
      </w:pPr>
    </w:p>
    <w:p w:rsidR="00895B27" w:rsidRPr="009A1B6C" w:rsidRDefault="00895B27" w:rsidP="00895B27">
      <w:pPr>
        <w:tabs>
          <w:tab w:val="left" w:pos="1134"/>
          <w:tab w:val="left" w:pos="2268"/>
        </w:tabs>
        <w:ind w:firstLine="1418"/>
        <w:jc w:val="both"/>
        <w:rPr>
          <w:rFonts w:ascii="Vrinda" w:hAnsi="Vrinda" w:cs="Vrinda"/>
          <w:color w:val="000000"/>
        </w:rPr>
      </w:pPr>
      <w:r w:rsidRPr="009A1B6C">
        <w:rPr>
          <w:rFonts w:ascii="Vrinda" w:hAnsi="Vrinda" w:cs="Vrinda"/>
          <w:b/>
          <w:color w:val="000000"/>
        </w:rPr>
        <w:t>b)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ao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resultado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de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inspeções,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auditorias,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prestações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e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tomadas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de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contas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realizadas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pelos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órgãos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de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controle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interno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e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externo,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incluindo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prestações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de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contas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relativas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a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exercícios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anteriores.</w:t>
      </w:r>
    </w:p>
    <w:p w:rsidR="00895B27" w:rsidRPr="009A1B6C" w:rsidRDefault="00895B27" w:rsidP="00895B27">
      <w:pPr>
        <w:tabs>
          <w:tab w:val="left" w:pos="1134"/>
          <w:tab w:val="left" w:pos="2268"/>
        </w:tabs>
        <w:ind w:firstLine="1418"/>
        <w:jc w:val="both"/>
        <w:rPr>
          <w:rFonts w:ascii="Vrinda" w:hAnsi="Vrinda" w:cs="Vrinda"/>
          <w:color w:val="000000"/>
        </w:rPr>
      </w:pPr>
    </w:p>
    <w:p w:rsidR="00895B27" w:rsidRDefault="00895B27" w:rsidP="00895B27">
      <w:pPr>
        <w:tabs>
          <w:tab w:val="left" w:pos="1134"/>
          <w:tab w:val="left" w:pos="2268"/>
        </w:tabs>
        <w:ind w:firstLine="1418"/>
        <w:jc w:val="both"/>
        <w:rPr>
          <w:rFonts w:ascii="Vrinda" w:hAnsi="Vrinda" w:cs="Vrinda"/>
          <w:color w:val="000000"/>
        </w:rPr>
      </w:pPr>
      <w:r w:rsidRPr="009A1B6C">
        <w:rPr>
          <w:rFonts w:ascii="Vrinda" w:hAnsi="Vrinda" w:cs="Vrinda"/>
          <w:b/>
          <w:color w:val="000000"/>
        </w:rPr>
        <w:t>Parágrafo Único:</w:t>
      </w:r>
      <w:r w:rsidRPr="009A1B6C">
        <w:rPr>
          <w:rFonts w:ascii="Vrinda" w:hAnsi="Vrinda" w:cs="Vrinda"/>
          <w:color w:val="000000"/>
        </w:rPr>
        <w:t xml:space="preserve"> O Serviço de Informação ao Cidadão – SIC visa ao atendimento dos pedidos de acesso à informação pública, não excluindo a obrigatoriedade dos órgãos públicos realizarem a publicidade oficial dos atos de sua competência, de forma rotineira e independentemente de qualquer requerimento, para </w:t>
      </w:r>
    </w:p>
    <w:p w:rsidR="00895B27" w:rsidRPr="00895B27" w:rsidRDefault="00895B27" w:rsidP="00895B27">
      <w:pPr>
        <w:tabs>
          <w:tab w:val="left" w:pos="1134"/>
          <w:tab w:val="left" w:pos="2268"/>
        </w:tabs>
        <w:ind w:firstLine="1418"/>
        <w:jc w:val="both"/>
        <w:rPr>
          <w:rFonts w:ascii="Vrinda" w:hAnsi="Vrinda" w:cs="Vrinda"/>
          <w:b/>
          <w:color w:val="000000"/>
          <w:sz w:val="16"/>
          <w:szCs w:val="16"/>
        </w:rPr>
      </w:pPr>
      <w:r>
        <w:rPr>
          <w:rFonts w:ascii="Vrinda" w:hAnsi="Vrinda" w:cs="Vrinda"/>
          <w:b/>
          <w:color w:val="000000"/>
          <w:sz w:val="16"/>
          <w:szCs w:val="16"/>
        </w:rPr>
        <w:lastRenderedPageBreak/>
        <w:tab/>
      </w:r>
      <w:r>
        <w:rPr>
          <w:rFonts w:ascii="Vrinda" w:hAnsi="Vrinda" w:cs="Vrinda"/>
          <w:b/>
          <w:color w:val="000000"/>
          <w:sz w:val="16"/>
          <w:szCs w:val="16"/>
        </w:rPr>
        <w:tab/>
      </w:r>
      <w:r>
        <w:rPr>
          <w:rFonts w:ascii="Vrinda" w:hAnsi="Vrinda" w:cs="Vrinda"/>
          <w:b/>
          <w:color w:val="000000"/>
          <w:sz w:val="16"/>
          <w:szCs w:val="16"/>
        </w:rPr>
        <w:tab/>
      </w:r>
      <w:r>
        <w:rPr>
          <w:rFonts w:ascii="Vrinda" w:hAnsi="Vrinda" w:cs="Vrinda"/>
          <w:b/>
          <w:color w:val="000000"/>
          <w:sz w:val="16"/>
          <w:szCs w:val="16"/>
        </w:rPr>
        <w:tab/>
      </w:r>
      <w:r>
        <w:rPr>
          <w:rFonts w:ascii="Vrinda" w:hAnsi="Vrinda" w:cs="Vrinda"/>
          <w:b/>
          <w:color w:val="000000"/>
          <w:sz w:val="16"/>
          <w:szCs w:val="16"/>
        </w:rPr>
        <w:tab/>
      </w:r>
      <w:r>
        <w:rPr>
          <w:rFonts w:ascii="Vrinda" w:hAnsi="Vrinda" w:cs="Vrinda"/>
          <w:b/>
          <w:color w:val="000000"/>
          <w:sz w:val="16"/>
          <w:szCs w:val="16"/>
        </w:rPr>
        <w:tab/>
      </w:r>
      <w:r>
        <w:rPr>
          <w:rFonts w:ascii="Vrinda" w:hAnsi="Vrinda" w:cs="Vrinda"/>
          <w:b/>
          <w:color w:val="000000"/>
          <w:sz w:val="16"/>
          <w:szCs w:val="16"/>
        </w:rPr>
        <w:tab/>
      </w:r>
      <w:r>
        <w:rPr>
          <w:rFonts w:ascii="Vrinda" w:hAnsi="Vrinda" w:cs="Vrinda"/>
          <w:b/>
          <w:color w:val="000000"/>
          <w:sz w:val="16"/>
          <w:szCs w:val="16"/>
        </w:rPr>
        <w:tab/>
      </w:r>
      <w:r>
        <w:rPr>
          <w:rFonts w:ascii="Vrinda" w:hAnsi="Vrinda" w:cs="Vrinda"/>
          <w:b/>
          <w:color w:val="000000"/>
          <w:sz w:val="16"/>
          <w:szCs w:val="16"/>
        </w:rPr>
        <w:tab/>
      </w:r>
      <w:r>
        <w:rPr>
          <w:rFonts w:ascii="Vrinda" w:hAnsi="Vrinda" w:cs="Vrinda"/>
          <w:b/>
          <w:color w:val="000000"/>
          <w:sz w:val="16"/>
          <w:szCs w:val="16"/>
        </w:rPr>
        <w:tab/>
        <w:t xml:space="preserve"> pág. 03/1</w:t>
      </w:r>
      <w:r w:rsidR="00F26DE9">
        <w:rPr>
          <w:rFonts w:ascii="Vrinda" w:hAnsi="Vrinda" w:cs="Vrinda"/>
          <w:b/>
          <w:color w:val="000000"/>
          <w:sz w:val="16"/>
          <w:szCs w:val="16"/>
        </w:rPr>
        <w:t>1</w:t>
      </w:r>
    </w:p>
    <w:p w:rsidR="00895B27" w:rsidRPr="009A1B6C" w:rsidRDefault="00895B27" w:rsidP="00895B27">
      <w:pPr>
        <w:tabs>
          <w:tab w:val="left" w:pos="1134"/>
          <w:tab w:val="left" w:pos="2268"/>
        </w:tabs>
        <w:ind w:firstLine="1418"/>
        <w:jc w:val="both"/>
        <w:rPr>
          <w:rFonts w:ascii="Vrinda" w:hAnsi="Vrinda" w:cs="Vrinda"/>
          <w:color w:val="000000"/>
        </w:rPr>
      </w:pPr>
      <w:r w:rsidRPr="009A1B6C">
        <w:rPr>
          <w:rFonts w:ascii="Vrinda" w:hAnsi="Vrinda" w:cs="Vrinda"/>
          <w:color w:val="000000"/>
        </w:rPr>
        <w:t>que surtam seus efeitos jurídicos e legais, em atendimento à legislação específica.</w:t>
      </w:r>
    </w:p>
    <w:p w:rsidR="00895B27" w:rsidRPr="009A1B6C" w:rsidRDefault="00895B27" w:rsidP="00895B27">
      <w:pPr>
        <w:tabs>
          <w:tab w:val="left" w:pos="1134"/>
          <w:tab w:val="left" w:pos="2268"/>
        </w:tabs>
        <w:ind w:firstLine="1418"/>
        <w:jc w:val="both"/>
        <w:rPr>
          <w:rFonts w:ascii="Vrinda" w:hAnsi="Vrinda" w:cs="Vrinda"/>
          <w:color w:val="000000"/>
        </w:rPr>
      </w:pPr>
      <w:r w:rsidRPr="009A1B6C">
        <w:rPr>
          <w:rFonts w:ascii="Vrinda" w:hAnsi="Vrinda" w:cs="Vrinda"/>
          <w:b/>
          <w:color w:val="000000"/>
        </w:rPr>
        <w:t>Art. 5º-</w:t>
      </w:r>
      <w:r w:rsidRPr="009A1B6C">
        <w:rPr>
          <w:rFonts w:ascii="Vrinda" w:hAnsi="Vrinda" w:cs="Vrinda"/>
          <w:color w:val="000000"/>
        </w:rPr>
        <w:t> O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acesso</w:t>
      </w:r>
      <w:r w:rsidRPr="009A1B6C">
        <w:rPr>
          <w:rFonts w:ascii="Vrinda" w:eastAsia="Arial" w:hAnsi="Vrinda" w:cs="Vrinda"/>
          <w:color w:val="000000"/>
        </w:rPr>
        <w:t xml:space="preserve"> à </w:t>
      </w:r>
      <w:r w:rsidRPr="009A1B6C">
        <w:rPr>
          <w:rFonts w:ascii="Vrinda" w:hAnsi="Vrinda" w:cs="Vrinda"/>
          <w:color w:val="000000"/>
        </w:rPr>
        <w:t>informação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de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que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trata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esta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Lei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não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abrange:</w:t>
      </w:r>
    </w:p>
    <w:p w:rsidR="00895B27" w:rsidRPr="009A1B6C" w:rsidRDefault="00895B27" w:rsidP="00895B27">
      <w:pPr>
        <w:tabs>
          <w:tab w:val="left" w:pos="1134"/>
          <w:tab w:val="left" w:pos="2268"/>
        </w:tabs>
        <w:ind w:firstLine="1418"/>
        <w:jc w:val="both"/>
        <w:rPr>
          <w:rFonts w:ascii="Vrinda" w:hAnsi="Vrinda" w:cs="Vrinda"/>
          <w:color w:val="000000"/>
        </w:rPr>
      </w:pPr>
    </w:p>
    <w:p w:rsidR="00895B27" w:rsidRPr="009A1B6C" w:rsidRDefault="00895B27" w:rsidP="00895B27">
      <w:pPr>
        <w:tabs>
          <w:tab w:val="left" w:pos="1134"/>
          <w:tab w:val="left" w:pos="2268"/>
        </w:tabs>
        <w:ind w:firstLine="1418"/>
        <w:jc w:val="both"/>
        <w:rPr>
          <w:rFonts w:ascii="Vrinda" w:hAnsi="Vrinda" w:cs="Vrinda"/>
          <w:color w:val="000000"/>
        </w:rPr>
      </w:pPr>
      <w:r w:rsidRPr="009A1B6C">
        <w:rPr>
          <w:rFonts w:ascii="Vrinda" w:eastAsia="Arial" w:hAnsi="Vrinda" w:cs="Vrinda"/>
          <w:b/>
          <w:color w:val="000000"/>
        </w:rPr>
        <w:t>I-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as hipóteses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legais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de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sigilo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e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de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segredo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de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justiça;</w:t>
      </w:r>
    </w:p>
    <w:p w:rsidR="00895B27" w:rsidRPr="009A1B6C" w:rsidRDefault="00895B27" w:rsidP="00895B27">
      <w:pPr>
        <w:tabs>
          <w:tab w:val="left" w:pos="1134"/>
          <w:tab w:val="left" w:pos="2268"/>
        </w:tabs>
        <w:ind w:firstLine="1418"/>
        <w:jc w:val="both"/>
        <w:rPr>
          <w:rFonts w:ascii="Vrinda" w:hAnsi="Vrinda" w:cs="Vrinda"/>
          <w:color w:val="000000"/>
        </w:rPr>
      </w:pPr>
      <w:r w:rsidRPr="009A1B6C">
        <w:rPr>
          <w:rFonts w:ascii="Vrinda" w:hAnsi="Vrinda" w:cs="Vrinda"/>
          <w:b/>
          <w:color w:val="000000"/>
        </w:rPr>
        <w:t>II-</w:t>
      </w:r>
      <w:r w:rsidRPr="009A1B6C">
        <w:rPr>
          <w:rFonts w:ascii="Vrinda" w:hAnsi="Vrinda" w:cs="Vrinda"/>
          <w:color w:val="000000"/>
        </w:rPr>
        <w:t xml:space="preserve"> as sindicâncias investigatórias enquanto em andamento, assim classificadas pela autoridade instauradora competente, como envolvendo situações de caráter sigiloso;</w:t>
      </w:r>
    </w:p>
    <w:p w:rsidR="00895B27" w:rsidRPr="009A1B6C" w:rsidRDefault="00895B27" w:rsidP="00895B27">
      <w:pPr>
        <w:tabs>
          <w:tab w:val="left" w:pos="1134"/>
          <w:tab w:val="left" w:pos="2268"/>
        </w:tabs>
        <w:ind w:firstLine="1418"/>
        <w:jc w:val="both"/>
        <w:rPr>
          <w:rFonts w:ascii="Vrinda" w:hAnsi="Vrinda" w:cs="Vrinda"/>
          <w:color w:val="000000"/>
        </w:rPr>
      </w:pPr>
      <w:r w:rsidRPr="009A1B6C">
        <w:rPr>
          <w:rFonts w:ascii="Vrinda" w:hAnsi="Vrinda" w:cs="Vrinda"/>
          <w:b/>
          <w:color w:val="000000"/>
        </w:rPr>
        <w:t>III-</w:t>
      </w:r>
      <w:r w:rsidRPr="009A1B6C">
        <w:rPr>
          <w:rFonts w:ascii="Vrinda" w:hAnsi="Vrinda" w:cs="Vrinda"/>
          <w:color w:val="000000"/>
        </w:rPr>
        <w:t xml:space="preserve"> as hipóteses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de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segredo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industrial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decorrentes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da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exploração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direta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de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atividade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econômica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pelo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Poder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Público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ou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por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pessoa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física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ou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entidade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privada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que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tenha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qualquer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espécie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de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vínculo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com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ele;</w:t>
      </w:r>
    </w:p>
    <w:p w:rsidR="00895B27" w:rsidRPr="009A1B6C" w:rsidRDefault="00895B27" w:rsidP="00895B27">
      <w:pPr>
        <w:tabs>
          <w:tab w:val="left" w:pos="1134"/>
          <w:tab w:val="left" w:pos="2268"/>
        </w:tabs>
        <w:ind w:firstLine="1418"/>
        <w:jc w:val="both"/>
        <w:rPr>
          <w:rFonts w:ascii="Vrinda" w:hAnsi="Vrinda" w:cs="Vrinda"/>
          <w:color w:val="000000"/>
        </w:rPr>
      </w:pPr>
      <w:r w:rsidRPr="009A1B6C">
        <w:rPr>
          <w:rFonts w:ascii="Vrinda" w:hAnsi="Vrinda" w:cs="Vrinda"/>
          <w:b/>
          <w:color w:val="000000"/>
        </w:rPr>
        <w:t>IV-</w:t>
      </w:r>
      <w:r w:rsidRPr="009A1B6C">
        <w:rPr>
          <w:rFonts w:ascii="Vrinda" w:hAnsi="Vrinda" w:cs="Vrinda"/>
          <w:color w:val="000000"/>
        </w:rPr>
        <w:t xml:space="preserve"> as negociações prévias e a celebração de protocolos de intenções entre o Poder Público e particulares, relativos à instalação de empreendimentos industriais, comerciais e de prestação de serviços no território municipal, de proporções econômicas e sociais e significativas para a realidade local, até a definição dos benefícios a serem concedidos no âmbito de programa de desenvolvimento econômico e a edição de lei </w:t>
      </w:r>
      <w:proofErr w:type="spellStart"/>
      <w:r w:rsidRPr="009A1B6C">
        <w:rPr>
          <w:rFonts w:ascii="Vrinda" w:hAnsi="Vrinda" w:cs="Vrinda"/>
          <w:color w:val="000000"/>
        </w:rPr>
        <w:t>autorizativa</w:t>
      </w:r>
      <w:proofErr w:type="spellEnd"/>
      <w:r w:rsidRPr="009A1B6C">
        <w:rPr>
          <w:rFonts w:ascii="Vrinda" w:hAnsi="Vrinda" w:cs="Vrinda"/>
          <w:color w:val="000000"/>
        </w:rPr>
        <w:t xml:space="preserve"> de instalação do empreendimento com a concessão dos incentivos públicos.</w:t>
      </w:r>
    </w:p>
    <w:p w:rsidR="00895B27" w:rsidRPr="009A1B6C" w:rsidRDefault="00895B27" w:rsidP="00895B27">
      <w:pPr>
        <w:tabs>
          <w:tab w:val="left" w:pos="1134"/>
          <w:tab w:val="left" w:pos="2268"/>
        </w:tabs>
        <w:jc w:val="both"/>
        <w:rPr>
          <w:rFonts w:ascii="Vrinda" w:hAnsi="Vrinda" w:cs="Vrinda"/>
          <w:color w:val="000000"/>
        </w:rPr>
      </w:pPr>
    </w:p>
    <w:p w:rsidR="00895B27" w:rsidRPr="009A1B6C" w:rsidRDefault="00895B27" w:rsidP="00895B27">
      <w:pPr>
        <w:tabs>
          <w:tab w:val="left" w:pos="1134"/>
          <w:tab w:val="left" w:pos="2268"/>
        </w:tabs>
        <w:ind w:firstLine="1418"/>
        <w:jc w:val="both"/>
        <w:rPr>
          <w:rFonts w:ascii="Vrinda" w:hAnsi="Vrinda" w:cs="Vrinda"/>
          <w:color w:val="000000"/>
        </w:rPr>
      </w:pPr>
      <w:r w:rsidRPr="009A1B6C">
        <w:rPr>
          <w:rFonts w:ascii="Vrinda" w:hAnsi="Vrinda" w:cs="Vrinda"/>
          <w:b/>
          <w:color w:val="000000"/>
        </w:rPr>
        <w:t>Parágrafo</w:t>
      </w:r>
      <w:r w:rsidRPr="009A1B6C">
        <w:rPr>
          <w:rFonts w:ascii="Vrinda" w:eastAsia="Arial" w:hAnsi="Vrinda" w:cs="Vrinda"/>
          <w:b/>
          <w:color w:val="000000"/>
        </w:rPr>
        <w:t xml:space="preserve"> Ú</w:t>
      </w:r>
      <w:r w:rsidRPr="009A1B6C">
        <w:rPr>
          <w:rFonts w:ascii="Vrinda" w:hAnsi="Vrinda" w:cs="Vrinda"/>
          <w:b/>
          <w:color w:val="000000"/>
        </w:rPr>
        <w:t>nico:</w:t>
      </w:r>
      <w:r w:rsidRPr="009A1B6C">
        <w:rPr>
          <w:rFonts w:ascii="Vrinda" w:hAnsi="Vrinda" w:cs="Vrinda"/>
          <w:color w:val="000000"/>
        </w:rPr>
        <w:t> As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informações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ou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documentos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que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versem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sobre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condutas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que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impliquem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em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violação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dos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direitos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humanos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praticada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por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agentes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públicos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ou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a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mando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de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autoridades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públicas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não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poderão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ser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objetos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de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restrição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de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acesso.</w:t>
      </w:r>
    </w:p>
    <w:p w:rsidR="00895B27" w:rsidRPr="009A1B6C" w:rsidRDefault="00895B27" w:rsidP="00895B27">
      <w:pPr>
        <w:tabs>
          <w:tab w:val="left" w:pos="1134"/>
          <w:tab w:val="left" w:pos="2268"/>
        </w:tabs>
        <w:jc w:val="center"/>
        <w:rPr>
          <w:rFonts w:ascii="Vrinda" w:hAnsi="Vrinda" w:cs="Vrinda"/>
          <w:b/>
          <w:bCs/>
        </w:rPr>
      </w:pPr>
    </w:p>
    <w:p w:rsidR="00895B27" w:rsidRPr="009A1B6C" w:rsidRDefault="00895B27" w:rsidP="00895B27">
      <w:pPr>
        <w:tabs>
          <w:tab w:val="left" w:pos="1134"/>
          <w:tab w:val="left" w:pos="2268"/>
        </w:tabs>
        <w:jc w:val="center"/>
        <w:rPr>
          <w:rFonts w:ascii="Vrinda" w:hAnsi="Vrinda" w:cs="Vrinda"/>
          <w:b/>
          <w:bCs/>
          <w:caps/>
        </w:rPr>
      </w:pPr>
      <w:r w:rsidRPr="009A1B6C">
        <w:rPr>
          <w:rFonts w:ascii="Vrinda" w:hAnsi="Vrinda" w:cs="Vrinda"/>
          <w:b/>
          <w:bCs/>
          <w:caps/>
        </w:rPr>
        <w:t>Capítulo</w:t>
      </w:r>
      <w:r w:rsidRPr="009A1B6C">
        <w:rPr>
          <w:rFonts w:ascii="Vrinda" w:eastAsia="Arial" w:hAnsi="Vrinda" w:cs="Vrinda"/>
          <w:b/>
          <w:bCs/>
          <w:caps/>
        </w:rPr>
        <w:t xml:space="preserve"> </w:t>
      </w:r>
      <w:r w:rsidRPr="009A1B6C">
        <w:rPr>
          <w:rFonts w:ascii="Vrinda" w:hAnsi="Vrinda" w:cs="Vrinda"/>
          <w:b/>
          <w:bCs/>
          <w:caps/>
        </w:rPr>
        <w:t>II</w:t>
      </w:r>
    </w:p>
    <w:p w:rsidR="00895B27" w:rsidRPr="009A1B6C" w:rsidRDefault="00895B27" w:rsidP="00895B27">
      <w:pPr>
        <w:tabs>
          <w:tab w:val="left" w:pos="1134"/>
          <w:tab w:val="left" w:pos="2268"/>
        </w:tabs>
        <w:jc w:val="center"/>
        <w:rPr>
          <w:rFonts w:ascii="Vrinda" w:hAnsi="Vrinda" w:cs="Vrinda"/>
          <w:b/>
          <w:bCs/>
          <w:caps/>
          <w:color w:val="000000"/>
        </w:rPr>
      </w:pPr>
      <w:r w:rsidRPr="009A1B6C">
        <w:rPr>
          <w:rFonts w:ascii="Vrinda" w:hAnsi="Vrinda" w:cs="Vrinda"/>
          <w:b/>
          <w:bCs/>
          <w:caps/>
          <w:color w:val="000000"/>
        </w:rPr>
        <w:t>Do</w:t>
      </w:r>
      <w:r w:rsidRPr="009A1B6C">
        <w:rPr>
          <w:rFonts w:ascii="Vrinda" w:eastAsia="Arial" w:hAnsi="Vrinda" w:cs="Vrinda"/>
          <w:b/>
          <w:bCs/>
          <w:caps/>
          <w:color w:val="000000"/>
        </w:rPr>
        <w:t xml:space="preserve"> </w:t>
      </w:r>
      <w:r w:rsidRPr="009A1B6C">
        <w:rPr>
          <w:rFonts w:ascii="Vrinda" w:hAnsi="Vrinda" w:cs="Vrinda"/>
          <w:b/>
          <w:bCs/>
          <w:caps/>
          <w:color w:val="000000"/>
        </w:rPr>
        <w:t>Procedimento</w:t>
      </w:r>
      <w:r w:rsidRPr="009A1B6C">
        <w:rPr>
          <w:rFonts w:ascii="Vrinda" w:eastAsia="Arial" w:hAnsi="Vrinda" w:cs="Vrinda"/>
          <w:b/>
          <w:bCs/>
          <w:caps/>
          <w:color w:val="000000"/>
        </w:rPr>
        <w:t xml:space="preserve"> </w:t>
      </w:r>
      <w:r w:rsidRPr="009A1B6C">
        <w:rPr>
          <w:rFonts w:ascii="Vrinda" w:hAnsi="Vrinda" w:cs="Vrinda"/>
          <w:b/>
          <w:bCs/>
          <w:caps/>
          <w:color w:val="000000"/>
        </w:rPr>
        <w:t>de</w:t>
      </w:r>
      <w:r w:rsidRPr="009A1B6C">
        <w:rPr>
          <w:rFonts w:ascii="Vrinda" w:eastAsia="Arial" w:hAnsi="Vrinda" w:cs="Vrinda"/>
          <w:b/>
          <w:bCs/>
          <w:caps/>
          <w:color w:val="000000"/>
        </w:rPr>
        <w:t xml:space="preserve"> </w:t>
      </w:r>
      <w:r w:rsidRPr="009A1B6C">
        <w:rPr>
          <w:rFonts w:ascii="Vrinda" w:hAnsi="Vrinda" w:cs="Vrinda"/>
          <w:b/>
          <w:bCs/>
          <w:caps/>
          <w:color w:val="000000"/>
        </w:rPr>
        <w:t>Acesso</w:t>
      </w:r>
      <w:r w:rsidRPr="009A1B6C">
        <w:rPr>
          <w:rFonts w:ascii="Vrinda" w:eastAsia="Arial" w:hAnsi="Vrinda" w:cs="Vrinda"/>
          <w:b/>
          <w:bCs/>
          <w:caps/>
          <w:color w:val="000000"/>
        </w:rPr>
        <w:t xml:space="preserve"> </w:t>
      </w:r>
      <w:r w:rsidRPr="009A1B6C">
        <w:rPr>
          <w:rFonts w:ascii="Vrinda" w:hAnsi="Vrinda" w:cs="Vrinda"/>
          <w:b/>
          <w:bCs/>
          <w:caps/>
          <w:color w:val="000000"/>
        </w:rPr>
        <w:t>à</w:t>
      </w:r>
      <w:r w:rsidRPr="009A1B6C">
        <w:rPr>
          <w:rFonts w:ascii="Vrinda" w:eastAsia="Arial" w:hAnsi="Vrinda" w:cs="Vrinda"/>
          <w:b/>
          <w:bCs/>
          <w:caps/>
          <w:color w:val="000000"/>
        </w:rPr>
        <w:t xml:space="preserve"> </w:t>
      </w:r>
      <w:r w:rsidRPr="009A1B6C">
        <w:rPr>
          <w:rFonts w:ascii="Vrinda" w:hAnsi="Vrinda" w:cs="Vrinda"/>
          <w:b/>
          <w:bCs/>
          <w:caps/>
          <w:color w:val="000000"/>
        </w:rPr>
        <w:t>Informação</w:t>
      </w:r>
    </w:p>
    <w:p w:rsidR="00895B27" w:rsidRPr="009A1B6C" w:rsidRDefault="00895B27" w:rsidP="00895B27">
      <w:pPr>
        <w:tabs>
          <w:tab w:val="left" w:pos="1134"/>
          <w:tab w:val="left" w:pos="2268"/>
        </w:tabs>
        <w:jc w:val="center"/>
        <w:rPr>
          <w:rFonts w:ascii="Vrinda" w:hAnsi="Vrinda" w:cs="Vrinda"/>
          <w:b/>
          <w:bCs/>
          <w:caps/>
          <w:color w:val="000000"/>
        </w:rPr>
      </w:pPr>
    </w:p>
    <w:p w:rsidR="00895B27" w:rsidRPr="009A1B6C" w:rsidRDefault="00895B27" w:rsidP="00895B27">
      <w:pPr>
        <w:tabs>
          <w:tab w:val="left" w:pos="1134"/>
          <w:tab w:val="left" w:pos="2268"/>
        </w:tabs>
        <w:jc w:val="center"/>
        <w:rPr>
          <w:rFonts w:ascii="Vrinda" w:hAnsi="Vrinda" w:cs="Vrinda"/>
          <w:b/>
          <w:bCs/>
          <w:color w:val="000000"/>
        </w:rPr>
      </w:pPr>
      <w:r w:rsidRPr="009A1B6C">
        <w:rPr>
          <w:rFonts w:ascii="Vrinda" w:eastAsia="Arial" w:hAnsi="Vrinda" w:cs="Vrinda"/>
          <w:b/>
          <w:bCs/>
          <w:color w:val="000000"/>
        </w:rPr>
        <w:t xml:space="preserve">Seção </w:t>
      </w:r>
      <w:r w:rsidRPr="009A1B6C">
        <w:rPr>
          <w:rFonts w:ascii="Vrinda" w:hAnsi="Vrinda" w:cs="Vrinda"/>
          <w:b/>
          <w:bCs/>
          <w:color w:val="000000"/>
        </w:rPr>
        <w:t>I</w:t>
      </w:r>
    </w:p>
    <w:p w:rsidR="00895B27" w:rsidRPr="009A1B6C" w:rsidRDefault="00895B27" w:rsidP="00895B27">
      <w:pPr>
        <w:tabs>
          <w:tab w:val="left" w:pos="1134"/>
          <w:tab w:val="left" w:pos="2268"/>
        </w:tabs>
        <w:jc w:val="center"/>
        <w:rPr>
          <w:rFonts w:ascii="Vrinda" w:hAnsi="Vrinda" w:cs="Vrinda"/>
          <w:b/>
          <w:bCs/>
          <w:color w:val="000000"/>
        </w:rPr>
      </w:pPr>
      <w:r w:rsidRPr="009A1B6C">
        <w:rPr>
          <w:rFonts w:ascii="Vrinda" w:eastAsia="Arial" w:hAnsi="Vrinda" w:cs="Vrinda"/>
          <w:b/>
          <w:bCs/>
          <w:color w:val="000000"/>
        </w:rPr>
        <w:t xml:space="preserve">Do </w:t>
      </w:r>
      <w:r w:rsidRPr="009A1B6C">
        <w:rPr>
          <w:rFonts w:ascii="Vrinda" w:hAnsi="Vrinda" w:cs="Vrinda"/>
          <w:b/>
          <w:bCs/>
          <w:color w:val="000000"/>
        </w:rPr>
        <w:t>Pedido</w:t>
      </w:r>
      <w:r w:rsidRPr="009A1B6C">
        <w:rPr>
          <w:rFonts w:ascii="Vrinda" w:eastAsia="Arial" w:hAnsi="Vrinda" w:cs="Vrinda"/>
          <w:b/>
          <w:bCs/>
          <w:color w:val="000000"/>
        </w:rPr>
        <w:t xml:space="preserve"> </w:t>
      </w:r>
      <w:r w:rsidRPr="009A1B6C">
        <w:rPr>
          <w:rFonts w:ascii="Vrinda" w:hAnsi="Vrinda" w:cs="Vrinda"/>
          <w:b/>
          <w:bCs/>
          <w:color w:val="000000"/>
        </w:rPr>
        <w:t>de</w:t>
      </w:r>
      <w:r w:rsidRPr="009A1B6C">
        <w:rPr>
          <w:rFonts w:ascii="Vrinda" w:eastAsia="Arial" w:hAnsi="Vrinda" w:cs="Vrinda"/>
          <w:b/>
          <w:bCs/>
          <w:color w:val="000000"/>
        </w:rPr>
        <w:t xml:space="preserve"> </w:t>
      </w:r>
      <w:r w:rsidRPr="009A1B6C">
        <w:rPr>
          <w:rFonts w:ascii="Vrinda" w:hAnsi="Vrinda" w:cs="Vrinda"/>
          <w:b/>
          <w:bCs/>
          <w:color w:val="000000"/>
        </w:rPr>
        <w:t>Acesso</w:t>
      </w:r>
    </w:p>
    <w:p w:rsidR="00895B27" w:rsidRPr="009A1B6C" w:rsidRDefault="00895B27" w:rsidP="00895B27">
      <w:pPr>
        <w:tabs>
          <w:tab w:val="left" w:pos="1134"/>
          <w:tab w:val="left" w:pos="2268"/>
        </w:tabs>
        <w:jc w:val="center"/>
        <w:rPr>
          <w:rFonts w:ascii="Vrinda" w:hAnsi="Vrinda" w:cs="Vrinda"/>
          <w:b/>
          <w:bCs/>
          <w:color w:val="000000"/>
        </w:rPr>
      </w:pPr>
    </w:p>
    <w:p w:rsidR="00895B27" w:rsidRPr="009A1B6C" w:rsidRDefault="00895B27" w:rsidP="00895B27">
      <w:pPr>
        <w:tabs>
          <w:tab w:val="left" w:pos="1134"/>
          <w:tab w:val="left" w:pos="2268"/>
        </w:tabs>
        <w:ind w:firstLine="1418"/>
        <w:jc w:val="both"/>
        <w:rPr>
          <w:rFonts w:ascii="Vrinda" w:hAnsi="Vrinda" w:cs="Vrinda"/>
          <w:color w:val="000000"/>
        </w:rPr>
      </w:pPr>
      <w:r w:rsidRPr="009A1B6C">
        <w:rPr>
          <w:rFonts w:ascii="Vrinda" w:hAnsi="Vrinda" w:cs="Vrinda"/>
          <w:b/>
          <w:color w:val="000000"/>
        </w:rPr>
        <w:t>Art. 6º-</w:t>
      </w:r>
      <w:r w:rsidRPr="009A1B6C">
        <w:rPr>
          <w:rFonts w:ascii="Vrinda" w:hAnsi="Vrinda" w:cs="Vrinda"/>
          <w:color w:val="000000"/>
        </w:rPr>
        <w:t xml:space="preserve"> Qualquer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interessado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tem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legitimidade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para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apresentar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pedido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de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acesso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à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informação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aos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órgãos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e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entidades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públicas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municipais,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por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qualquer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meio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legítimo,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devendo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o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pedido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conter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a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identificação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do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requerente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e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a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especificação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da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informação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requerida,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sendo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vedada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a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exigência:</w:t>
      </w:r>
    </w:p>
    <w:p w:rsidR="00895B27" w:rsidRPr="009A1B6C" w:rsidRDefault="00895B27" w:rsidP="00895B27">
      <w:pPr>
        <w:tabs>
          <w:tab w:val="left" w:pos="1134"/>
          <w:tab w:val="left" w:pos="2268"/>
        </w:tabs>
        <w:ind w:firstLine="1418"/>
        <w:jc w:val="both"/>
        <w:rPr>
          <w:rFonts w:ascii="Vrinda" w:hAnsi="Vrinda" w:cs="Vrinda"/>
          <w:color w:val="000000"/>
        </w:rPr>
      </w:pPr>
    </w:p>
    <w:p w:rsidR="00895B27" w:rsidRPr="009A1B6C" w:rsidRDefault="00895B27" w:rsidP="00895B27">
      <w:pPr>
        <w:tabs>
          <w:tab w:val="left" w:pos="1134"/>
          <w:tab w:val="left" w:pos="2268"/>
        </w:tabs>
        <w:ind w:firstLine="1418"/>
        <w:jc w:val="both"/>
        <w:rPr>
          <w:rFonts w:ascii="Vrinda" w:hAnsi="Vrinda" w:cs="Vrinda"/>
          <w:color w:val="000000"/>
        </w:rPr>
      </w:pPr>
      <w:r w:rsidRPr="009A1B6C">
        <w:rPr>
          <w:rFonts w:ascii="Vrinda" w:hAnsi="Vrinda" w:cs="Vrinda"/>
          <w:b/>
          <w:color w:val="000000"/>
        </w:rPr>
        <w:t>I-</w:t>
      </w:r>
      <w:r w:rsidRPr="009A1B6C">
        <w:rPr>
          <w:rFonts w:ascii="Vrinda" w:eastAsia="Arial" w:hAnsi="Vrinda" w:cs="Vrinda"/>
          <w:color w:val="000000"/>
        </w:rPr>
        <w:t xml:space="preserve"> de </w:t>
      </w:r>
      <w:r w:rsidRPr="009A1B6C">
        <w:rPr>
          <w:rFonts w:ascii="Vrinda" w:hAnsi="Vrinda" w:cs="Vrinda"/>
          <w:color w:val="000000"/>
        </w:rPr>
        <w:t>dados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que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possam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inviabilizar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a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solicitação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de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acesso;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e,</w:t>
      </w:r>
    </w:p>
    <w:p w:rsidR="00895B27" w:rsidRDefault="00895B27" w:rsidP="00895B27">
      <w:pPr>
        <w:tabs>
          <w:tab w:val="left" w:pos="1134"/>
          <w:tab w:val="left" w:pos="2268"/>
        </w:tabs>
        <w:ind w:firstLine="1418"/>
        <w:jc w:val="both"/>
        <w:rPr>
          <w:rFonts w:ascii="Vrinda" w:hAnsi="Vrinda" w:cs="Vrinda"/>
          <w:color w:val="000000"/>
        </w:rPr>
      </w:pPr>
      <w:r w:rsidRPr="009A1B6C">
        <w:rPr>
          <w:rFonts w:ascii="Vrinda" w:hAnsi="Vrinda" w:cs="Vrinda"/>
          <w:b/>
          <w:color w:val="000000"/>
        </w:rPr>
        <w:t>II-</w:t>
      </w:r>
      <w:r w:rsidRPr="009A1B6C">
        <w:rPr>
          <w:rFonts w:ascii="Vrinda" w:eastAsia="Arial" w:hAnsi="Vrinda" w:cs="Vrinda"/>
          <w:color w:val="000000"/>
        </w:rPr>
        <w:t xml:space="preserve"> de </w:t>
      </w:r>
      <w:r w:rsidRPr="009A1B6C">
        <w:rPr>
          <w:rFonts w:ascii="Vrinda" w:hAnsi="Vrinda" w:cs="Vrinda"/>
          <w:color w:val="000000"/>
        </w:rPr>
        <w:t>motivos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e/ou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justificativas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determinantes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da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solicitação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de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acesso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a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informações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de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interesse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público.</w:t>
      </w:r>
    </w:p>
    <w:p w:rsidR="00895B27" w:rsidRPr="009A1B6C" w:rsidRDefault="00F26DE9" w:rsidP="00895B27">
      <w:pPr>
        <w:tabs>
          <w:tab w:val="left" w:pos="1134"/>
          <w:tab w:val="left" w:pos="2268"/>
        </w:tabs>
        <w:ind w:firstLine="1418"/>
        <w:jc w:val="both"/>
        <w:rPr>
          <w:rFonts w:ascii="Vrinda" w:hAnsi="Vrinda" w:cs="Vrinda"/>
          <w:b/>
          <w:color w:val="000000"/>
          <w:sz w:val="16"/>
          <w:szCs w:val="16"/>
        </w:rPr>
      </w:pPr>
      <w:r>
        <w:rPr>
          <w:rFonts w:ascii="Vrinda" w:hAnsi="Vrinda" w:cs="Vrinda"/>
          <w:b/>
          <w:color w:val="000000"/>
          <w:sz w:val="16"/>
          <w:szCs w:val="16"/>
        </w:rPr>
        <w:lastRenderedPageBreak/>
        <w:tab/>
      </w:r>
      <w:r>
        <w:rPr>
          <w:rFonts w:ascii="Vrinda" w:hAnsi="Vrinda" w:cs="Vrinda"/>
          <w:b/>
          <w:color w:val="000000"/>
          <w:sz w:val="16"/>
          <w:szCs w:val="16"/>
        </w:rPr>
        <w:tab/>
      </w:r>
      <w:r>
        <w:rPr>
          <w:rFonts w:ascii="Vrinda" w:hAnsi="Vrinda" w:cs="Vrinda"/>
          <w:b/>
          <w:color w:val="000000"/>
          <w:sz w:val="16"/>
          <w:szCs w:val="16"/>
        </w:rPr>
        <w:tab/>
      </w:r>
      <w:r>
        <w:rPr>
          <w:rFonts w:ascii="Vrinda" w:hAnsi="Vrinda" w:cs="Vrinda"/>
          <w:b/>
          <w:color w:val="000000"/>
          <w:sz w:val="16"/>
          <w:szCs w:val="16"/>
        </w:rPr>
        <w:tab/>
      </w:r>
      <w:r>
        <w:rPr>
          <w:rFonts w:ascii="Vrinda" w:hAnsi="Vrinda" w:cs="Vrinda"/>
          <w:b/>
          <w:color w:val="000000"/>
          <w:sz w:val="16"/>
          <w:szCs w:val="16"/>
        </w:rPr>
        <w:tab/>
      </w:r>
      <w:r>
        <w:rPr>
          <w:rFonts w:ascii="Vrinda" w:hAnsi="Vrinda" w:cs="Vrinda"/>
          <w:b/>
          <w:color w:val="000000"/>
          <w:sz w:val="16"/>
          <w:szCs w:val="16"/>
        </w:rPr>
        <w:tab/>
      </w:r>
      <w:r>
        <w:rPr>
          <w:rFonts w:ascii="Vrinda" w:hAnsi="Vrinda" w:cs="Vrinda"/>
          <w:b/>
          <w:color w:val="000000"/>
          <w:sz w:val="16"/>
          <w:szCs w:val="16"/>
        </w:rPr>
        <w:tab/>
      </w:r>
      <w:r>
        <w:rPr>
          <w:rFonts w:ascii="Vrinda" w:hAnsi="Vrinda" w:cs="Vrinda"/>
          <w:b/>
          <w:color w:val="000000"/>
          <w:sz w:val="16"/>
          <w:szCs w:val="16"/>
        </w:rPr>
        <w:tab/>
      </w:r>
      <w:r>
        <w:rPr>
          <w:rFonts w:ascii="Vrinda" w:hAnsi="Vrinda" w:cs="Vrinda"/>
          <w:b/>
          <w:color w:val="000000"/>
          <w:sz w:val="16"/>
          <w:szCs w:val="16"/>
        </w:rPr>
        <w:tab/>
      </w:r>
      <w:r>
        <w:rPr>
          <w:rFonts w:ascii="Vrinda" w:hAnsi="Vrinda" w:cs="Vrinda"/>
          <w:b/>
          <w:color w:val="000000"/>
          <w:sz w:val="16"/>
          <w:szCs w:val="16"/>
        </w:rPr>
        <w:tab/>
        <w:t xml:space="preserve"> pág. 04/11</w:t>
      </w:r>
    </w:p>
    <w:p w:rsidR="00895B27" w:rsidRPr="009A1B6C" w:rsidRDefault="00895B27" w:rsidP="00895B27">
      <w:pPr>
        <w:tabs>
          <w:tab w:val="left" w:pos="1134"/>
          <w:tab w:val="left" w:pos="2268"/>
        </w:tabs>
        <w:ind w:firstLine="1418"/>
        <w:jc w:val="both"/>
        <w:rPr>
          <w:rFonts w:ascii="Vrinda" w:hAnsi="Vrinda" w:cs="Vrinda"/>
          <w:color w:val="000000"/>
        </w:rPr>
      </w:pPr>
      <w:r w:rsidRPr="009A1B6C">
        <w:rPr>
          <w:rFonts w:ascii="Vrinda" w:hAnsi="Vrinda" w:cs="Vrinda"/>
          <w:b/>
          <w:color w:val="000000"/>
        </w:rPr>
        <w:t>Parágrafo Único: </w:t>
      </w:r>
      <w:r w:rsidRPr="009A1B6C">
        <w:rPr>
          <w:rFonts w:ascii="Vrinda" w:hAnsi="Vrinda" w:cs="Vrinda"/>
          <w:color w:val="000000"/>
        </w:rPr>
        <w:t>A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vedação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contida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no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inciso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II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do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eastAsia="Arial" w:hAnsi="Vrinda" w:cs="Vrinda"/>
          <w:i/>
          <w:iCs/>
          <w:color w:val="000000"/>
        </w:rPr>
        <w:t>caput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é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excepcionada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para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os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casos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de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pedido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de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acesso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relativos</w:t>
      </w:r>
      <w:r w:rsidRPr="009A1B6C">
        <w:rPr>
          <w:rFonts w:ascii="Vrinda" w:eastAsia="Arial" w:hAnsi="Vrinda" w:cs="Vrinda"/>
          <w:color w:val="000000"/>
        </w:rPr>
        <w:t xml:space="preserve"> a </w:t>
      </w:r>
      <w:r w:rsidRPr="009A1B6C">
        <w:rPr>
          <w:rFonts w:ascii="Vrinda" w:hAnsi="Vrinda" w:cs="Vrinda"/>
          <w:color w:val="000000"/>
        </w:rPr>
        <w:t>informações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pessoais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que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potencialmente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possam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prejudicar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a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intimidade,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a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vida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privada,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a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honra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e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a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imagem,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bem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como</w:t>
      </w:r>
      <w:r w:rsidRPr="009A1B6C">
        <w:rPr>
          <w:rFonts w:ascii="Vrinda" w:eastAsia="Arial" w:hAnsi="Vrinda" w:cs="Vrinda"/>
          <w:color w:val="000000"/>
        </w:rPr>
        <w:t xml:space="preserve"> a</w:t>
      </w:r>
      <w:r w:rsidRPr="009A1B6C">
        <w:rPr>
          <w:rFonts w:ascii="Vrinda" w:hAnsi="Vrinda" w:cs="Vrinda"/>
          <w:color w:val="000000"/>
        </w:rPr>
        <w:t>s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liberdades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e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garantias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individuais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daqueles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a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quem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elas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se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refiram.</w:t>
      </w:r>
    </w:p>
    <w:p w:rsidR="00895B27" w:rsidRPr="009A1B6C" w:rsidRDefault="00895B27" w:rsidP="00895B27">
      <w:pPr>
        <w:tabs>
          <w:tab w:val="left" w:pos="1134"/>
          <w:tab w:val="left" w:pos="2268"/>
        </w:tabs>
        <w:ind w:firstLine="1418"/>
        <w:jc w:val="both"/>
        <w:rPr>
          <w:rFonts w:ascii="Vrinda" w:hAnsi="Vrinda" w:cs="Vrinda"/>
          <w:color w:val="000000"/>
        </w:rPr>
      </w:pPr>
    </w:p>
    <w:p w:rsidR="00895B27" w:rsidRPr="009A1B6C" w:rsidRDefault="00895B27" w:rsidP="00895B27">
      <w:pPr>
        <w:tabs>
          <w:tab w:val="left" w:pos="1134"/>
          <w:tab w:val="left" w:pos="2268"/>
        </w:tabs>
        <w:ind w:firstLine="1418"/>
        <w:jc w:val="both"/>
        <w:rPr>
          <w:rFonts w:ascii="Vrinda" w:hAnsi="Vrinda" w:cs="Vrinda"/>
          <w:color w:val="000000"/>
        </w:rPr>
      </w:pPr>
      <w:r w:rsidRPr="009A1B6C">
        <w:rPr>
          <w:rFonts w:ascii="Vrinda" w:hAnsi="Vrinda" w:cs="Vrinda"/>
          <w:b/>
          <w:color w:val="000000"/>
        </w:rPr>
        <w:t>Art. 7º-</w:t>
      </w:r>
      <w:r w:rsidRPr="009A1B6C">
        <w:rPr>
          <w:rFonts w:ascii="Vrinda" w:hAnsi="Vrinda" w:cs="Vrinda"/>
          <w:color w:val="000000"/>
        </w:rPr>
        <w:t> O pedido de acesso será protocolado junto ao Protocolo Geral do Município, autuado e numerado em expediente próprio, cabendo à Comissão do Serviço de Informação ao Cidadão – SIC deliberar sobre as providências necessárias para o seu processamento.</w:t>
      </w:r>
    </w:p>
    <w:p w:rsidR="00895B27" w:rsidRPr="009A1B6C" w:rsidRDefault="00895B27" w:rsidP="00895B27">
      <w:pPr>
        <w:tabs>
          <w:tab w:val="left" w:pos="1134"/>
          <w:tab w:val="left" w:pos="2268"/>
        </w:tabs>
        <w:ind w:firstLine="1418"/>
        <w:jc w:val="both"/>
        <w:rPr>
          <w:rFonts w:ascii="Vrinda" w:hAnsi="Vrinda" w:cs="Vrinda"/>
          <w:color w:val="000000"/>
        </w:rPr>
      </w:pPr>
    </w:p>
    <w:p w:rsidR="00895B27" w:rsidRPr="009A1B6C" w:rsidRDefault="00895B27" w:rsidP="00895B27">
      <w:pPr>
        <w:tabs>
          <w:tab w:val="left" w:pos="1134"/>
          <w:tab w:val="left" w:pos="2268"/>
        </w:tabs>
        <w:ind w:firstLine="1418"/>
        <w:jc w:val="both"/>
        <w:rPr>
          <w:rFonts w:ascii="Vrinda" w:hAnsi="Vrinda" w:cs="Vrinda"/>
          <w:color w:val="000000"/>
        </w:rPr>
      </w:pPr>
      <w:r w:rsidRPr="009A1B6C">
        <w:rPr>
          <w:rFonts w:ascii="Vrinda" w:hAnsi="Vrinda" w:cs="Vrinda"/>
          <w:b/>
          <w:color w:val="000000"/>
        </w:rPr>
        <w:t>Parágrafo Único:</w:t>
      </w:r>
      <w:r w:rsidRPr="009A1B6C">
        <w:rPr>
          <w:rFonts w:ascii="Vrinda" w:hAnsi="Vrinda" w:cs="Vrinda"/>
          <w:color w:val="000000"/>
        </w:rPr>
        <w:t> Compete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ao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Chefe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do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Poder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Executivo,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mediante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Decreto,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definir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os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meios</w:t>
      </w:r>
      <w:r w:rsidRPr="009A1B6C">
        <w:rPr>
          <w:rFonts w:ascii="Vrinda" w:eastAsia="Arial" w:hAnsi="Vrinda" w:cs="Vrinda"/>
          <w:color w:val="000000"/>
        </w:rPr>
        <w:t xml:space="preserve"> oficiais </w:t>
      </w:r>
      <w:r w:rsidRPr="009A1B6C">
        <w:rPr>
          <w:rFonts w:ascii="Vrinda" w:hAnsi="Vrinda" w:cs="Vrinda"/>
          <w:color w:val="000000"/>
        </w:rPr>
        <w:t>de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encaminhamento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de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pedidos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de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acesso,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bem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como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os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respectivos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endereços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e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contatos,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devendo,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obrigatoriamente,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disponibilizar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pelo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menos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uma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alternativa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eletrônica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por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meio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do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sítio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oficial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do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Município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na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internet.</w:t>
      </w:r>
    </w:p>
    <w:p w:rsidR="00895B27" w:rsidRPr="009A1B6C" w:rsidRDefault="00895B27" w:rsidP="00895B27">
      <w:pPr>
        <w:tabs>
          <w:tab w:val="left" w:pos="1134"/>
          <w:tab w:val="left" w:pos="2268"/>
        </w:tabs>
        <w:ind w:firstLine="1418"/>
        <w:jc w:val="both"/>
        <w:rPr>
          <w:rFonts w:ascii="Vrinda" w:hAnsi="Vrinda" w:cs="Vrinda"/>
          <w:color w:val="000000"/>
        </w:rPr>
      </w:pPr>
    </w:p>
    <w:p w:rsidR="00895B27" w:rsidRPr="009A1B6C" w:rsidRDefault="00895B27" w:rsidP="00895B27">
      <w:pPr>
        <w:tabs>
          <w:tab w:val="left" w:pos="1134"/>
          <w:tab w:val="left" w:pos="2268"/>
        </w:tabs>
        <w:ind w:firstLine="1418"/>
        <w:jc w:val="both"/>
        <w:rPr>
          <w:rFonts w:ascii="Vrinda" w:hAnsi="Vrinda" w:cs="Vrinda"/>
          <w:color w:val="000000"/>
        </w:rPr>
      </w:pPr>
      <w:r w:rsidRPr="009A1B6C">
        <w:rPr>
          <w:rFonts w:ascii="Vrinda" w:hAnsi="Vrinda" w:cs="Vrinda"/>
          <w:b/>
          <w:color w:val="000000"/>
        </w:rPr>
        <w:t>Art. 8º-</w:t>
      </w:r>
      <w:r w:rsidRPr="009A1B6C">
        <w:rPr>
          <w:rFonts w:ascii="Vrinda" w:hAnsi="Vrinda" w:cs="Vrinda"/>
          <w:color w:val="000000"/>
        </w:rPr>
        <w:t> O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Serviço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de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Informação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ao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Cidadão</w:t>
      </w:r>
      <w:r w:rsidRPr="009A1B6C">
        <w:rPr>
          <w:rFonts w:ascii="Vrinda" w:eastAsia="Arial" w:hAnsi="Vrinda" w:cs="Vrinda"/>
          <w:color w:val="000000"/>
        </w:rPr>
        <w:t xml:space="preserve"> - </w:t>
      </w:r>
      <w:r w:rsidRPr="009A1B6C">
        <w:rPr>
          <w:rFonts w:ascii="Vrinda" w:hAnsi="Vrinda" w:cs="Vrinda"/>
          <w:color w:val="000000"/>
        </w:rPr>
        <w:t>SIC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deverá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conceder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o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acesso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imediato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à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informação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disponível.</w:t>
      </w:r>
    </w:p>
    <w:p w:rsidR="00895B27" w:rsidRPr="009A1B6C" w:rsidRDefault="00895B27" w:rsidP="00895B27">
      <w:pPr>
        <w:tabs>
          <w:tab w:val="left" w:pos="1134"/>
          <w:tab w:val="left" w:pos="2268"/>
        </w:tabs>
        <w:ind w:firstLine="1418"/>
        <w:jc w:val="both"/>
        <w:rPr>
          <w:rFonts w:ascii="Vrinda" w:hAnsi="Vrinda" w:cs="Vrinda"/>
          <w:b/>
          <w:color w:val="000000"/>
        </w:rPr>
      </w:pPr>
    </w:p>
    <w:p w:rsidR="00895B27" w:rsidRPr="009A1B6C" w:rsidRDefault="00895B27" w:rsidP="00895B27">
      <w:pPr>
        <w:tabs>
          <w:tab w:val="left" w:pos="1134"/>
          <w:tab w:val="left" w:pos="2268"/>
        </w:tabs>
        <w:ind w:firstLine="1418"/>
        <w:jc w:val="both"/>
        <w:rPr>
          <w:rFonts w:ascii="Vrinda" w:hAnsi="Vrinda" w:cs="Vrinda"/>
          <w:color w:val="000000"/>
        </w:rPr>
      </w:pPr>
      <w:r w:rsidRPr="009A1B6C">
        <w:rPr>
          <w:rFonts w:ascii="Vrinda" w:hAnsi="Vrinda" w:cs="Vrinda"/>
          <w:b/>
          <w:color w:val="000000"/>
        </w:rPr>
        <w:t>§ 1º-</w:t>
      </w:r>
      <w:r w:rsidRPr="009A1B6C">
        <w:rPr>
          <w:rFonts w:ascii="Vrinda" w:hAnsi="Vrinda" w:cs="Vrinda"/>
          <w:color w:val="000000"/>
        </w:rPr>
        <w:t> Não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sendo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possível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a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concessão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de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acesso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imediato,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na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forma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do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i/>
          <w:iCs/>
          <w:color w:val="000000"/>
        </w:rPr>
        <w:t>caput</w:t>
      </w:r>
      <w:r w:rsidRPr="009A1B6C">
        <w:rPr>
          <w:rFonts w:ascii="Vrinda" w:eastAsia="Arial" w:hAnsi="Vrinda" w:cs="Vrinda"/>
          <w:i/>
          <w:iCs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deste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artigo,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o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SIC,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em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prazo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não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superior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a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20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(vinte)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dias,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deverá:</w:t>
      </w:r>
    </w:p>
    <w:p w:rsidR="00895B27" w:rsidRPr="009A1B6C" w:rsidRDefault="00895B27" w:rsidP="00895B27">
      <w:pPr>
        <w:tabs>
          <w:tab w:val="left" w:pos="1134"/>
          <w:tab w:val="left" w:pos="2268"/>
        </w:tabs>
        <w:ind w:firstLine="1418"/>
        <w:jc w:val="both"/>
        <w:rPr>
          <w:rFonts w:ascii="Vrinda" w:hAnsi="Vrinda" w:cs="Vrinda"/>
          <w:color w:val="000000"/>
        </w:rPr>
      </w:pPr>
    </w:p>
    <w:p w:rsidR="00895B27" w:rsidRPr="009A1B6C" w:rsidRDefault="00895B27" w:rsidP="00895B27">
      <w:pPr>
        <w:tabs>
          <w:tab w:val="left" w:pos="1134"/>
          <w:tab w:val="left" w:pos="2268"/>
        </w:tabs>
        <w:ind w:firstLine="1418"/>
        <w:jc w:val="both"/>
        <w:rPr>
          <w:rFonts w:ascii="Vrinda" w:hAnsi="Vrinda" w:cs="Vrinda"/>
          <w:color w:val="000000"/>
        </w:rPr>
      </w:pPr>
      <w:r w:rsidRPr="009A1B6C">
        <w:rPr>
          <w:rFonts w:ascii="Vrinda" w:hAnsi="Vrinda" w:cs="Vrinda"/>
          <w:b/>
          <w:color w:val="000000"/>
        </w:rPr>
        <w:t>I-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comunicar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a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data,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local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e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modo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para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se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realizar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a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consulta,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efetuar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a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reprodução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ou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obter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a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certidão;</w:t>
      </w:r>
    </w:p>
    <w:p w:rsidR="00895B27" w:rsidRPr="009A1B6C" w:rsidRDefault="00895B27" w:rsidP="00895B27">
      <w:pPr>
        <w:tabs>
          <w:tab w:val="left" w:pos="1134"/>
          <w:tab w:val="left" w:pos="2268"/>
        </w:tabs>
        <w:ind w:firstLine="1418"/>
        <w:jc w:val="both"/>
        <w:rPr>
          <w:rFonts w:ascii="Vrinda" w:hAnsi="Vrinda" w:cs="Vrinda"/>
          <w:color w:val="000000"/>
        </w:rPr>
      </w:pPr>
      <w:r w:rsidRPr="009A1B6C">
        <w:rPr>
          <w:rFonts w:ascii="Vrinda" w:hAnsi="Vrinda" w:cs="Vrinda"/>
          <w:b/>
          <w:color w:val="000000"/>
        </w:rPr>
        <w:t>II-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indicar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as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razões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de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fato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ou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de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direito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da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recusa,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total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ou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parcial,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do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acesso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pretendido;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ou,</w:t>
      </w:r>
    </w:p>
    <w:p w:rsidR="00895B27" w:rsidRPr="009A1B6C" w:rsidRDefault="00895B27" w:rsidP="00895B27">
      <w:pPr>
        <w:tabs>
          <w:tab w:val="left" w:pos="1134"/>
          <w:tab w:val="left" w:pos="2268"/>
        </w:tabs>
        <w:ind w:firstLine="1418"/>
        <w:jc w:val="both"/>
        <w:rPr>
          <w:rFonts w:ascii="Vrinda" w:hAnsi="Vrinda" w:cs="Vrinda"/>
          <w:color w:val="000000"/>
        </w:rPr>
      </w:pPr>
      <w:r w:rsidRPr="009A1B6C">
        <w:rPr>
          <w:rFonts w:ascii="Vrinda" w:hAnsi="Vrinda" w:cs="Vrinda"/>
          <w:b/>
          <w:color w:val="000000"/>
        </w:rPr>
        <w:t>III-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comunicar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que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não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possui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a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informação,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indicando,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se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for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do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seu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conhecimento,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o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órgão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ou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a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entidade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que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a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detém,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ou,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ainda,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remetendo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o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requerimento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a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esse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órgão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ou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entidade,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cientificando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o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interessado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da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remessa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de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seu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pedido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de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informação.</w:t>
      </w:r>
    </w:p>
    <w:p w:rsidR="00895B27" w:rsidRPr="009A1B6C" w:rsidRDefault="00895B27" w:rsidP="00895B27">
      <w:pPr>
        <w:tabs>
          <w:tab w:val="left" w:pos="1134"/>
          <w:tab w:val="left" w:pos="2268"/>
        </w:tabs>
        <w:ind w:firstLine="1418"/>
        <w:jc w:val="both"/>
        <w:rPr>
          <w:rFonts w:ascii="Vrinda" w:hAnsi="Vrinda" w:cs="Vrinda"/>
          <w:color w:val="000000"/>
        </w:rPr>
      </w:pPr>
    </w:p>
    <w:p w:rsidR="00895B27" w:rsidRPr="009A1B6C" w:rsidRDefault="00895B27" w:rsidP="00895B27">
      <w:pPr>
        <w:tabs>
          <w:tab w:val="left" w:pos="1134"/>
          <w:tab w:val="left" w:pos="2268"/>
        </w:tabs>
        <w:ind w:firstLine="1418"/>
        <w:jc w:val="both"/>
        <w:rPr>
          <w:rFonts w:ascii="Vrinda" w:hAnsi="Vrinda" w:cs="Vrinda"/>
          <w:color w:val="000000"/>
        </w:rPr>
      </w:pPr>
      <w:r w:rsidRPr="009A1B6C">
        <w:rPr>
          <w:rFonts w:ascii="Vrinda" w:hAnsi="Vrinda" w:cs="Vrinda"/>
          <w:b/>
          <w:color w:val="000000"/>
        </w:rPr>
        <w:t>§ 2º-</w:t>
      </w:r>
      <w:r w:rsidRPr="009A1B6C">
        <w:rPr>
          <w:rFonts w:ascii="Vrinda" w:hAnsi="Vrinda" w:cs="Vrinda"/>
          <w:color w:val="000000"/>
        </w:rPr>
        <w:t> O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prazo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referido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no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§ 1º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poderá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ser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prorrogado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por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mais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10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(dez)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dias,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mediante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justificativa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expressa,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da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qual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será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cientificado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o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requerente.</w:t>
      </w:r>
    </w:p>
    <w:p w:rsidR="00895B27" w:rsidRPr="009A1B6C" w:rsidRDefault="00895B27" w:rsidP="00895B27">
      <w:pPr>
        <w:tabs>
          <w:tab w:val="left" w:pos="1134"/>
          <w:tab w:val="left" w:pos="2268"/>
        </w:tabs>
        <w:ind w:firstLine="1418"/>
        <w:jc w:val="both"/>
        <w:rPr>
          <w:rFonts w:ascii="Vrinda" w:hAnsi="Vrinda" w:cs="Vrinda"/>
          <w:color w:val="000000"/>
        </w:rPr>
      </w:pPr>
    </w:p>
    <w:p w:rsidR="00895B27" w:rsidRPr="009A1B6C" w:rsidRDefault="00895B27" w:rsidP="00895B27">
      <w:pPr>
        <w:tabs>
          <w:tab w:val="left" w:pos="1134"/>
          <w:tab w:val="left" w:pos="2268"/>
        </w:tabs>
        <w:ind w:firstLine="1418"/>
        <w:jc w:val="both"/>
        <w:rPr>
          <w:rFonts w:ascii="Vrinda" w:hAnsi="Vrinda" w:cs="Vrinda"/>
          <w:color w:val="000000"/>
        </w:rPr>
      </w:pPr>
      <w:r w:rsidRPr="009A1B6C">
        <w:rPr>
          <w:rFonts w:ascii="Vrinda" w:hAnsi="Vrinda" w:cs="Vrinda"/>
          <w:b/>
          <w:color w:val="000000"/>
        </w:rPr>
        <w:t>§ 3º-</w:t>
      </w:r>
      <w:r w:rsidRPr="009A1B6C">
        <w:rPr>
          <w:rFonts w:ascii="Vrinda" w:hAnsi="Vrinda" w:cs="Vrinda"/>
          <w:color w:val="000000"/>
        </w:rPr>
        <w:t> Sem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prejuízo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da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segurança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e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da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proteção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das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informações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e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do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cumprimento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da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legislação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aplicável,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o</w:t>
      </w:r>
      <w:r w:rsidRPr="009A1B6C">
        <w:rPr>
          <w:rFonts w:ascii="Vrinda" w:eastAsia="Arial" w:hAnsi="Vrinda" w:cs="Vrinda"/>
          <w:color w:val="000000"/>
        </w:rPr>
        <w:t xml:space="preserve"> Serviço de Informação ao Cidadão - SIC </w:t>
      </w:r>
      <w:r w:rsidRPr="009A1B6C">
        <w:rPr>
          <w:rFonts w:ascii="Vrinda" w:hAnsi="Vrinda" w:cs="Vrinda"/>
          <w:color w:val="000000"/>
        </w:rPr>
        <w:t>poderá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oferecer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meios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para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que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o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próprio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requerente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possa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pesquisar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a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informação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de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que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necessitar.</w:t>
      </w:r>
    </w:p>
    <w:p w:rsidR="00895B27" w:rsidRPr="009A1B6C" w:rsidRDefault="00F26DE9" w:rsidP="00895B27">
      <w:pPr>
        <w:tabs>
          <w:tab w:val="left" w:pos="1134"/>
          <w:tab w:val="left" w:pos="2268"/>
        </w:tabs>
        <w:ind w:firstLine="1418"/>
        <w:jc w:val="both"/>
        <w:rPr>
          <w:rFonts w:ascii="Vrinda" w:hAnsi="Vrinda" w:cs="Vrinda"/>
          <w:b/>
          <w:color w:val="000000"/>
          <w:sz w:val="16"/>
          <w:szCs w:val="16"/>
        </w:rPr>
      </w:pPr>
      <w:r>
        <w:rPr>
          <w:rFonts w:ascii="Vrinda" w:hAnsi="Vrinda" w:cs="Vrinda"/>
          <w:b/>
          <w:color w:val="000000"/>
          <w:sz w:val="16"/>
          <w:szCs w:val="16"/>
        </w:rPr>
        <w:lastRenderedPageBreak/>
        <w:tab/>
      </w:r>
      <w:r>
        <w:rPr>
          <w:rFonts w:ascii="Vrinda" w:hAnsi="Vrinda" w:cs="Vrinda"/>
          <w:b/>
          <w:color w:val="000000"/>
          <w:sz w:val="16"/>
          <w:szCs w:val="16"/>
        </w:rPr>
        <w:tab/>
      </w:r>
      <w:r>
        <w:rPr>
          <w:rFonts w:ascii="Vrinda" w:hAnsi="Vrinda" w:cs="Vrinda"/>
          <w:b/>
          <w:color w:val="000000"/>
          <w:sz w:val="16"/>
          <w:szCs w:val="16"/>
        </w:rPr>
        <w:tab/>
      </w:r>
      <w:r>
        <w:rPr>
          <w:rFonts w:ascii="Vrinda" w:hAnsi="Vrinda" w:cs="Vrinda"/>
          <w:b/>
          <w:color w:val="000000"/>
          <w:sz w:val="16"/>
          <w:szCs w:val="16"/>
        </w:rPr>
        <w:tab/>
      </w:r>
      <w:r>
        <w:rPr>
          <w:rFonts w:ascii="Vrinda" w:hAnsi="Vrinda" w:cs="Vrinda"/>
          <w:b/>
          <w:color w:val="000000"/>
          <w:sz w:val="16"/>
          <w:szCs w:val="16"/>
        </w:rPr>
        <w:tab/>
      </w:r>
      <w:r>
        <w:rPr>
          <w:rFonts w:ascii="Vrinda" w:hAnsi="Vrinda" w:cs="Vrinda"/>
          <w:b/>
          <w:color w:val="000000"/>
          <w:sz w:val="16"/>
          <w:szCs w:val="16"/>
        </w:rPr>
        <w:tab/>
      </w:r>
      <w:r>
        <w:rPr>
          <w:rFonts w:ascii="Vrinda" w:hAnsi="Vrinda" w:cs="Vrinda"/>
          <w:b/>
          <w:color w:val="000000"/>
          <w:sz w:val="16"/>
          <w:szCs w:val="16"/>
        </w:rPr>
        <w:tab/>
      </w:r>
      <w:r>
        <w:rPr>
          <w:rFonts w:ascii="Vrinda" w:hAnsi="Vrinda" w:cs="Vrinda"/>
          <w:b/>
          <w:color w:val="000000"/>
          <w:sz w:val="16"/>
          <w:szCs w:val="16"/>
        </w:rPr>
        <w:tab/>
      </w:r>
      <w:r>
        <w:rPr>
          <w:rFonts w:ascii="Vrinda" w:hAnsi="Vrinda" w:cs="Vrinda"/>
          <w:b/>
          <w:color w:val="000000"/>
          <w:sz w:val="16"/>
          <w:szCs w:val="16"/>
        </w:rPr>
        <w:tab/>
      </w:r>
      <w:r>
        <w:rPr>
          <w:rFonts w:ascii="Vrinda" w:hAnsi="Vrinda" w:cs="Vrinda"/>
          <w:b/>
          <w:color w:val="000000"/>
          <w:sz w:val="16"/>
          <w:szCs w:val="16"/>
        </w:rPr>
        <w:tab/>
        <w:t xml:space="preserve"> pág. 05/11</w:t>
      </w:r>
    </w:p>
    <w:p w:rsidR="00895B27" w:rsidRPr="009A1B6C" w:rsidRDefault="00895B27" w:rsidP="00895B27">
      <w:pPr>
        <w:tabs>
          <w:tab w:val="left" w:pos="1134"/>
          <w:tab w:val="left" w:pos="2268"/>
        </w:tabs>
        <w:ind w:firstLine="1418"/>
        <w:jc w:val="both"/>
        <w:rPr>
          <w:rFonts w:ascii="Vrinda" w:hAnsi="Vrinda" w:cs="Vrinda"/>
          <w:color w:val="000000"/>
        </w:rPr>
      </w:pPr>
      <w:r w:rsidRPr="009A1B6C">
        <w:rPr>
          <w:rFonts w:ascii="Vrinda" w:hAnsi="Vrinda" w:cs="Vrinda"/>
          <w:b/>
          <w:color w:val="000000"/>
        </w:rPr>
        <w:t>§ 4º-</w:t>
      </w:r>
      <w:r w:rsidRPr="009A1B6C">
        <w:rPr>
          <w:rFonts w:ascii="Vrinda" w:hAnsi="Vrinda" w:cs="Vrinda"/>
          <w:color w:val="000000"/>
        </w:rPr>
        <w:t> Quando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não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for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autorizado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o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acesso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por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se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tratar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de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informação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total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ou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parcialmente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sigilosa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nos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termos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do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art. 23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e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seguintes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da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Lei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Federal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n.º 12.527/2011,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o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requerente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deverá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ser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informado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sobre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a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possibilidade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de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recurso,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prazos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e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condições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para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sua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interposição,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devendo,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ainda,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ser-lhe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indicada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a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autoridade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competente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para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sua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apreciação.</w:t>
      </w:r>
    </w:p>
    <w:p w:rsidR="00895B27" w:rsidRPr="009A1B6C" w:rsidRDefault="00895B27" w:rsidP="00895B27">
      <w:pPr>
        <w:tabs>
          <w:tab w:val="left" w:pos="1134"/>
          <w:tab w:val="left" w:pos="2268"/>
        </w:tabs>
        <w:ind w:firstLine="1418"/>
        <w:jc w:val="both"/>
        <w:rPr>
          <w:rFonts w:ascii="Vrinda" w:hAnsi="Vrinda" w:cs="Vrinda"/>
          <w:color w:val="000000"/>
        </w:rPr>
      </w:pPr>
    </w:p>
    <w:p w:rsidR="00895B27" w:rsidRPr="009A1B6C" w:rsidRDefault="00895B27" w:rsidP="00895B27">
      <w:pPr>
        <w:tabs>
          <w:tab w:val="left" w:pos="1134"/>
          <w:tab w:val="left" w:pos="2268"/>
        </w:tabs>
        <w:ind w:firstLine="1418"/>
        <w:jc w:val="both"/>
        <w:rPr>
          <w:rFonts w:ascii="Vrinda" w:hAnsi="Vrinda" w:cs="Vrinda"/>
          <w:color w:val="000000"/>
        </w:rPr>
      </w:pPr>
      <w:r w:rsidRPr="009A1B6C">
        <w:rPr>
          <w:rFonts w:ascii="Vrinda" w:hAnsi="Vrinda" w:cs="Vrinda"/>
          <w:b/>
          <w:color w:val="000000"/>
        </w:rPr>
        <w:t>§ 5º-</w:t>
      </w:r>
      <w:r w:rsidRPr="009A1B6C">
        <w:rPr>
          <w:rFonts w:ascii="Vrinda" w:hAnsi="Vrinda" w:cs="Vrinda"/>
          <w:color w:val="000000"/>
        </w:rPr>
        <w:t> A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informação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armazenada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em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formato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digital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será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fornecida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nesse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formato,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caso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haja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anuência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do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requerente.</w:t>
      </w:r>
    </w:p>
    <w:p w:rsidR="00895B27" w:rsidRPr="009A1B6C" w:rsidRDefault="00895B27" w:rsidP="00895B27">
      <w:pPr>
        <w:tabs>
          <w:tab w:val="left" w:pos="1134"/>
          <w:tab w:val="left" w:pos="2268"/>
        </w:tabs>
        <w:ind w:firstLine="1418"/>
        <w:jc w:val="both"/>
        <w:rPr>
          <w:rFonts w:ascii="Vrinda" w:hAnsi="Vrinda" w:cs="Vrinda"/>
          <w:color w:val="000000"/>
        </w:rPr>
      </w:pPr>
    </w:p>
    <w:p w:rsidR="00895B27" w:rsidRPr="009A1B6C" w:rsidRDefault="00895B27" w:rsidP="00895B27">
      <w:pPr>
        <w:tabs>
          <w:tab w:val="left" w:pos="1134"/>
          <w:tab w:val="left" w:pos="2268"/>
        </w:tabs>
        <w:ind w:firstLine="1418"/>
        <w:jc w:val="both"/>
        <w:rPr>
          <w:rFonts w:ascii="Vrinda" w:hAnsi="Vrinda" w:cs="Vrinda"/>
          <w:color w:val="000000"/>
        </w:rPr>
      </w:pPr>
      <w:r w:rsidRPr="009A1B6C">
        <w:rPr>
          <w:rFonts w:ascii="Vrinda" w:hAnsi="Vrinda" w:cs="Vrinda"/>
          <w:b/>
          <w:color w:val="000000"/>
        </w:rPr>
        <w:t>§ 6º- </w:t>
      </w:r>
      <w:r w:rsidRPr="009A1B6C">
        <w:rPr>
          <w:rFonts w:ascii="Vrinda" w:hAnsi="Vrinda" w:cs="Vrinda"/>
          <w:color w:val="000000"/>
        </w:rPr>
        <w:t>Caso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a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informação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solicitada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esteja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disponível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ao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público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em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formato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impresso,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eletrônico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ou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em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qualquer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outro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meio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de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acesso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universal,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serão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informados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ao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requerente,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por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escrito,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o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lugar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e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a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forma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pela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qual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poderá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consultar,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obter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ou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reproduzir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a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referida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informação,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procedimento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esse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que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desonerará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o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SIC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da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obrigação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de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seu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fornecimento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direto,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salvo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se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o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requerente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declarar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não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dispor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de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meios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para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realizar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por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si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mesmo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tais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procedimentos.</w:t>
      </w:r>
    </w:p>
    <w:p w:rsidR="00895B27" w:rsidRPr="009A1B6C" w:rsidRDefault="00895B27" w:rsidP="00895B27">
      <w:pPr>
        <w:tabs>
          <w:tab w:val="left" w:pos="1134"/>
          <w:tab w:val="left" w:pos="2268"/>
        </w:tabs>
        <w:ind w:firstLine="1418"/>
        <w:jc w:val="both"/>
        <w:rPr>
          <w:rFonts w:ascii="Vrinda" w:hAnsi="Vrinda" w:cs="Vrinda"/>
        </w:rPr>
      </w:pPr>
    </w:p>
    <w:p w:rsidR="00895B27" w:rsidRPr="009A1B6C" w:rsidRDefault="00895B27" w:rsidP="00895B27">
      <w:pPr>
        <w:tabs>
          <w:tab w:val="left" w:pos="1134"/>
          <w:tab w:val="left" w:pos="2268"/>
        </w:tabs>
        <w:ind w:firstLine="1418"/>
        <w:jc w:val="both"/>
        <w:rPr>
          <w:rFonts w:ascii="Vrinda" w:hAnsi="Vrinda" w:cs="Vrinda"/>
        </w:rPr>
      </w:pPr>
      <w:r w:rsidRPr="009A1B6C">
        <w:rPr>
          <w:rFonts w:ascii="Vrinda" w:hAnsi="Vrinda" w:cs="Vrinda"/>
          <w:b/>
        </w:rPr>
        <w:t>Art. 9º-</w:t>
      </w:r>
      <w:r w:rsidRPr="009A1B6C">
        <w:rPr>
          <w:rFonts w:ascii="Vrinda" w:hAnsi="Vrinda" w:cs="Vrinda"/>
        </w:rPr>
        <w:t> O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Serviço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de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Informação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ao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Cidadão</w:t>
      </w:r>
      <w:r w:rsidRPr="009A1B6C">
        <w:rPr>
          <w:rFonts w:ascii="Vrinda" w:eastAsia="Arial" w:hAnsi="Vrinda" w:cs="Vrinda"/>
        </w:rPr>
        <w:t xml:space="preserve"> – </w:t>
      </w:r>
      <w:r w:rsidRPr="009A1B6C">
        <w:rPr>
          <w:rFonts w:ascii="Vrinda" w:hAnsi="Vrinda" w:cs="Vrinda"/>
        </w:rPr>
        <w:t>SIC,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abrangendo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a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busca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e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o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fornecimento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da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informação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requerida,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é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gratuito,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salvo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nas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hipóteses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de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reprodução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de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documentos,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situação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em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que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será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cobrado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do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requerente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o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valor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necessário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ao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ressarcimento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do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custo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dos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serviços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e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dos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materiais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utilizados, conforme definido em regulamento próprio.</w:t>
      </w:r>
    </w:p>
    <w:p w:rsidR="00895B27" w:rsidRPr="009A1B6C" w:rsidRDefault="00895B27" w:rsidP="00895B27">
      <w:pPr>
        <w:tabs>
          <w:tab w:val="left" w:pos="1134"/>
          <w:tab w:val="left" w:pos="2268"/>
        </w:tabs>
        <w:ind w:firstLine="1418"/>
        <w:jc w:val="both"/>
        <w:rPr>
          <w:rFonts w:ascii="Vrinda" w:hAnsi="Vrinda" w:cs="Vrinda"/>
        </w:rPr>
      </w:pPr>
    </w:p>
    <w:p w:rsidR="00895B27" w:rsidRPr="009A1B6C" w:rsidRDefault="00895B27" w:rsidP="00895B27">
      <w:pPr>
        <w:tabs>
          <w:tab w:val="left" w:pos="1134"/>
          <w:tab w:val="left" w:pos="2268"/>
        </w:tabs>
        <w:ind w:firstLine="1418"/>
        <w:jc w:val="both"/>
        <w:rPr>
          <w:rFonts w:ascii="Vrinda" w:hAnsi="Vrinda" w:cs="Vrinda"/>
        </w:rPr>
      </w:pPr>
      <w:r w:rsidRPr="009A1B6C">
        <w:rPr>
          <w:rFonts w:ascii="Vrinda" w:hAnsi="Vrinda" w:cs="Vrinda"/>
          <w:b/>
        </w:rPr>
        <w:t>Parágrafo</w:t>
      </w:r>
      <w:r w:rsidRPr="009A1B6C">
        <w:rPr>
          <w:rFonts w:ascii="Vrinda" w:eastAsia="Arial" w:hAnsi="Vrinda" w:cs="Vrinda"/>
          <w:b/>
        </w:rPr>
        <w:t xml:space="preserve"> </w:t>
      </w:r>
      <w:r w:rsidRPr="009A1B6C">
        <w:rPr>
          <w:rFonts w:ascii="Vrinda" w:hAnsi="Vrinda" w:cs="Vrinda"/>
          <w:b/>
        </w:rPr>
        <w:t>Único: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Estará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isento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de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ressarcir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os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custos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previstos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no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  <w:i/>
          <w:iCs/>
        </w:rPr>
        <w:t>caput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o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requerente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cuja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situação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econômica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não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lhe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permita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fazê-lo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sem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prejuízo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do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sustento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próprio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ou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da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família,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declarada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nos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termos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da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Lei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Federal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nº 7.115/1983.</w:t>
      </w:r>
    </w:p>
    <w:p w:rsidR="00895B27" w:rsidRPr="009A1B6C" w:rsidRDefault="00895B27" w:rsidP="00895B27">
      <w:pPr>
        <w:tabs>
          <w:tab w:val="left" w:pos="1134"/>
          <w:tab w:val="left" w:pos="2268"/>
        </w:tabs>
        <w:ind w:firstLine="1418"/>
        <w:jc w:val="both"/>
        <w:rPr>
          <w:rFonts w:ascii="Vrinda" w:hAnsi="Vrinda" w:cs="Vrinda"/>
        </w:rPr>
      </w:pPr>
    </w:p>
    <w:p w:rsidR="00895B27" w:rsidRPr="009A1B6C" w:rsidRDefault="00895B27" w:rsidP="00895B27">
      <w:pPr>
        <w:tabs>
          <w:tab w:val="left" w:pos="1134"/>
          <w:tab w:val="left" w:pos="2268"/>
        </w:tabs>
        <w:ind w:firstLine="1418"/>
        <w:jc w:val="both"/>
        <w:rPr>
          <w:rFonts w:ascii="Vrinda" w:hAnsi="Vrinda" w:cs="Vrinda"/>
          <w:color w:val="000000"/>
        </w:rPr>
      </w:pPr>
      <w:r w:rsidRPr="009A1B6C">
        <w:rPr>
          <w:rFonts w:ascii="Vrinda" w:hAnsi="Vrinda" w:cs="Vrinda"/>
          <w:b/>
        </w:rPr>
        <w:t xml:space="preserve">Art. 10- </w:t>
      </w:r>
      <w:r w:rsidRPr="009A1B6C">
        <w:rPr>
          <w:rFonts w:ascii="Vrinda" w:hAnsi="Vrinda" w:cs="Vrinda"/>
        </w:rPr>
        <w:t>Q</w:t>
      </w:r>
      <w:r w:rsidRPr="009A1B6C">
        <w:rPr>
          <w:rFonts w:ascii="Vrinda" w:hAnsi="Vrinda" w:cs="Vrinda"/>
          <w:color w:val="000000"/>
        </w:rPr>
        <w:t>uando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se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tratar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de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acesso</w:t>
      </w:r>
      <w:r w:rsidRPr="009A1B6C">
        <w:rPr>
          <w:rFonts w:ascii="Vrinda" w:eastAsia="Arial" w:hAnsi="Vrinda" w:cs="Vrinda"/>
          <w:color w:val="000000"/>
        </w:rPr>
        <w:t xml:space="preserve"> a </w:t>
      </w:r>
      <w:r w:rsidRPr="009A1B6C">
        <w:rPr>
          <w:rFonts w:ascii="Vrinda" w:hAnsi="Vrinda" w:cs="Vrinda"/>
          <w:color w:val="000000"/>
        </w:rPr>
        <w:t>informação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contida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em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documento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cuja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manipulação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possa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prejudicar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sua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integridade,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deverá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ser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oferecida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a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consulta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de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cópia,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com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certificação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de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que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esta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confere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com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o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original.</w:t>
      </w:r>
    </w:p>
    <w:p w:rsidR="00895B27" w:rsidRPr="009A1B6C" w:rsidRDefault="00895B27" w:rsidP="00895B27">
      <w:pPr>
        <w:tabs>
          <w:tab w:val="left" w:pos="1134"/>
          <w:tab w:val="left" w:pos="2268"/>
        </w:tabs>
        <w:ind w:firstLine="1418"/>
        <w:jc w:val="both"/>
        <w:rPr>
          <w:rFonts w:ascii="Vrinda" w:hAnsi="Vrinda" w:cs="Vrinda"/>
          <w:color w:val="000000"/>
        </w:rPr>
      </w:pPr>
    </w:p>
    <w:p w:rsidR="00895B27" w:rsidRPr="009A1B6C" w:rsidRDefault="00895B27" w:rsidP="00895B27">
      <w:pPr>
        <w:tabs>
          <w:tab w:val="left" w:pos="1134"/>
          <w:tab w:val="left" w:pos="2268"/>
        </w:tabs>
        <w:ind w:firstLine="1418"/>
        <w:jc w:val="both"/>
        <w:rPr>
          <w:rFonts w:ascii="Vrinda" w:hAnsi="Vrinda" w:cs="Vrinda"/>
          <w:color w:val="000000"/>
        </w:rPr>
      </w:pPr>
      <w:r w:rsidRPr="009A1B6C">
        <w:rPr>
          <w:rFonts w:ascii="Vrinda" w:hAnsi="Vrinda" w:cs="Vrinda"/>
          <w:b/>
          <w:color w:val="000000"/>
        </w:rPr>
        <w:t>Parágrafo</w:t>
      </w:r>
      <w:r w:rsidRPr="009A1B6C">
        <w:rPr>
          <w:rFonts w:ascii="Vrinda" w:eastAsia="Arial" w:hAnsi="Vrinda" w:cs="Vrinda"/>
          <w:b/>
          <w:color w:val="000000"/>
        </w:rPr>
        <w:t xml:space="preserve"> </w:t>
      </w:r>
      <w:r w:rsidRPr="009A1B6C">
        <w:rPr>
          <w:rFonts w:ascii="Vrinda" w:hAnsi="Vrinda" w:cs="Vrinda"/>
          <w:b/>
          <w:color w:val="000000"/>
        </w:rPr>
        <w:t>Único: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Na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impossibilidade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de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obtenção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de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cópias,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o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requerente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poderá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solicitar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que,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a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suas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expensas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e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sob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supervisão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de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servidor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público,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a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reprodução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seja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feita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por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outro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meio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que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não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ponha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em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risco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a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conservação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do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documento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original.</w:t>
      </w:r>
    </w:p>
    <w:p w:rsidR="00895B27" w:rsidRPr="009A1B6C" w:rsidRDefault="00895B27" w:rsidP="00895B27">
      <w:pPr>
        <w:tabs>
          <w:tab w:val="left" w:pos="1134"/>
          <w:tab w:val="left" w:pos="2268"/>
        </w:tabs>
        <w:ind w:firstLine="1418"/>
        <w:jc w:val="both"/>
        <w:rPr>
          <w:rFonts w:ascii="Vrinda" w:hAnsi="Vrinda" w:cs="Vrinda"/>
          <w:color w:val="000000"/>
        </w:rPr>
      </w:pPr>
    </w:p>
    <w:p w:rsidR="00895B27" w:rsidRPr="009A1B6C" w:rsidRDefault="00895B27" w:rsidP="00895B27">
      <w:pPr>
        <w:tabs>
          <w:tab w:val="left" w:pos="1134"/>
          <w:tab w:val="left" w:pos="2268"/>
        </w:tabs>
        <w:ind w:firstLine="1418"/>
        <w:jc w:val="both"/>
        <w:rPr>
          <w:rFonts w:ascii="Vrinda" w:hAnsi="Vrinda" w:cs="Vrinda"/>
          <w:color w:val="000000"/>
        </w:rPr>
      </w:pPr>
      <w:r w:rsidRPr="009A1B6C">
        <w:rPr>
          <w:rFonts w:ascii="Vrinda" w:hAnsi="Vrinda" w:cs="Vrinda"/>
          <w:b/>
          <w:color w:val="000000"/>
        </w:rPr>
        <w:t>Art. 11-</w:t>
      </w:r>
      <w:r w:rsidRPr="009A1B6C">
        <w:rPr>
          <w:rFonts w:ascii="Vrinda" w:hAnsi="Vrinda" w:cs="Vrinda"/>
          <w:color w:val="000000"/>
        </w:rPr>
        <w:t> Em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caso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de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indeferimento,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parcial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ou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total,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de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acesso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à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informação,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é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assegurado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ao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requerente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o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direito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de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obter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o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inteiro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teor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da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decisão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prolatada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pelo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Serviço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de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Informação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ao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Cidadão</w:t>
      </w:r>
      <w:r w:rsidRPr="009A1B6C">
        <w:rPr>
          <w:rFonts w:ascii="Vrinda" w:eastAsia="Arial" w:hAnsi="Vrinda" w:cs="Vrinda"/>
          <w:color w:val="000000"/>
        </w:rPr>
        <w:t xml:space="preserve"> - </w:t>
      </w:r>
      <w:r w:rsidRPr="009A1B6C">
        <w:rPr>
          <w:rFonts w:ascii="Vrinda" w:hAnsi="Vrinda" w:cs="Vrinda"/>
          <w:color w:val="000000"/>
        </w:rPr>
        <w:t>SIC.</w:t>
      </w:r>
    </w:p>
    <w:p w:rsidR="00895B27" w:rsidRPr="009A1B6C" w:rsidRDefault="00F26DE9" w:rsidP="00895B27">
      <w:pPr>
        <w:tabs>
          <w:tab w:val="left" w:pos="1134"/>
          <w:tab w:val="left" w:pos="2268"/>
        </w:tabs>
        <w:ind w:firstLine="1418"/>
        <w:jc w:val="both"/>
        <w:rPr>
          <w:rFonts w:ascii="Vrinda" w:hAnsi="Vrinda" w:cs="Vrinda"/>
          <w:b/>
          <w:color w:val="000000"/>
          <w:sz w:val="16"/>
          <w:szCs w:val="16"/>
        </w:rPr>
      </w:pPr>
      <w:r>
        <w:rPr>
          <w:rFonts w:ascii="Vrinda" w:hAnsi="Vrinda" w:cs="Vrinda"/>
          <w:b/>
          <w:color w:val="000000"/>
          <w:sz w:val="16"/>
          <w:szCs w:val="16"/>
        </w:rPr>
        <w:lastRenderedPageBreak/>
        <w:tab/>
      </w:r>
      <w:r>
        <w:rPr>
          <w:rFonts w:ascii="Vrinda" w:hAnsi="Vrinda" w:cs="Vrinda"/>
          <w:b/>
          <w:color w:val="000000"/>
          <w:sz w:val="16"/>
          <w:szCs w:val="16"/>
        </w:rPr>
        <w:tab/>
      </w:r>
      <w:r>
        <w:rPr>
          <w:rFonts w:ascii="Vrinda" w:hAnsi="Vrinda" w:cs="Vrinda"/>
          <w:b/>
          <w:color w:val="000000"/>
          <w:sz w:val="16"/>
          <w:szCs w:val="16"/>
        </w:rPr>
        <w:tab/>
      </w:r>
      <w:r>
        <w:rPr>
          <w:rFonts w:ascii="Vrinda" w:hAnsi="Vrinda" w:cs="Vrinda"/>
          <w:b/>
          <w:color w:val="000000"/>
          <w:sz w:val="16"/>
          <w:szCs w:val="16"/>
        </w:rPr>
        <w:tab/>
      </w:r>
      <w:r>
        <w:rPr>
          <w:rFonts w:ascii="Vrinda" w:hAnsi="Vrinda" w:cs="Vrinda"/>
          <w:b/>
          <w:color w:val="000000"/>
          <w:sz w:val="16"/>
          <w:szCs w:val="16"/>
        </w:rPr>
        <w:tab/>
      </w:r>
      <w:r>
        <w:rPr>
          <w:rFonts w:ascii="Vrinda" w:hAnsi="Vrinda" w:cs="Vrinda"/>
          <w:b/>
          <w:color w:val="000000"/>
          <w:sz w:val="16"/>
          <w:szCs w:val="16"/>
        </w:rPr>
        <w:tab/>
      </w:r>
      <w:r>
        <w:rPr>
          <w:rFonts w:ascii="Vrinda" w:hAnsi="Vrinda" w:cs="Vrinda"/>
          <w:b/>
          <w:color w:val="000000"/>
          <w:sz w:val="16"/>
          <w:szCs w:val="16"/>
        </w:rPr>
        <w:tab/>
      </w:r>
      <w:r>
        <w:rPr>
          <w:rFonts w:ascii="Vrinda" w:hAnsi="Vrinda" w:cs="Vrinda"/>
          <w:b/>
          <w:color w:val="000000"/>
          <w:sz w:val="16"/>
          <w:szCs w:val="16"/>
        </w:rPr>
        <w:tab/>
      </w:r>
      <w:r>
        <w:rPr>
          <w:rFonts w:ascii="Vrinda" w:hAnsi="Vrinda" w:cs="Vrinda"/>
          <w:b/>
          <w:color w:val="000000"/>
          <w:sz w:val="16"/>
          <w:szCs w:val="16"/>
        </w:rPr>
        <w:tab/>
      </w:r>
      <w:r>
        <w:rPr>
          <w:rFonts w:ascii="Vrinda" w:hAnsi="Vrinda" w:cs="Vrinda"/>
          <w:b/>
          <w:color w:val="000000"/>
          <w:sz w:val="16"/>
          <w:szCs w:val="16"/>
        </w:rPr>
        <w:tab/>
        <w:t xml:space="preserve"> pág. 06/11</w:t>
      </w:r>
    </w:p>
    <w:p w:rsidR="00895B27" w:rsidRPr="009A1B6C" w:rsidRDefault="00895B27" w:rsidP="00895B27">
      <w:pPr>
        <w:tabs>
          <w:tab w:val="left" w:pos="1134"/>
          <w:tab w:val="left" w:pos="2268"/>
        </w:tabs>
        <w:ind w:firstLine="1418"/>
        <w:jc w:val="both"/>
        <w:rPr>
          <w:rFonts w:ascii="Vrinda" w:hAnsi="Vrinda" w:cs="Vrinda"/>
          <w:color w:val="000000"/>
        </w:rPr>
      </w:pPr>
      <w:r w:rsidRPr="009A1B6C">
        <w:rPr>
          <w:rFonts w:ascii="Vrinda" w:hAnsi="Vrinda" w:cs="Vrinda"/>
          <w:b/>
          <w:color w:val="000000"/>
        </w:rPr>
        <w:t>§ 1º-</w:t>
      </w:r>
      <w:r w:rsidRPr="009A1B6C">
        <w:rPr>
          <w:rFonts w:ascii="Vrinda" w:eastAsia="Arial" w:hAnsi="Vrinda" w:cs="Vrinda"/>
          <w:color w:val="000000"/>
        </w:rPr>
        <w:t> </w:t>
      </w:r>
      <w:r w:rsidRPr="009A1B6C">
        <w:rPr>
          <w:rFonts w:ascii="Vrinda" w:hAnsi="Vrinda" w:cs="Vrinda"/>
          <w:color w:val="000000"/>
        </w:rPr>
        <w:t>Quando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não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for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autorizado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acesso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integral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à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informação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por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ser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ela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parcialmente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sigilosa,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é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assegurado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o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acesso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à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parte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não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sigilosa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por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meio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de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certidão,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extrato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ou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cópia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com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ocultação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da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parte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sob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sigilo.</w:t>
      </w:r>
    </w:p>
    <w:p w:rsidR="00895B27" w:rsidRPr="009A1B6C" w:rsidRDefault="00895B27" w:rsidP="00895B27">
      <w:pPr>
        <w:tabs>
          <w:tab w:val="left" w:pos="1134"/>
          <w:tab w:val="left" w:pos="2268"/>
        </w:tabs>
        <w:ind w:firstLine="1418"/>
        <w:jc w:val="both"/>
        <w:rPr>
          <w:rFonts w:ascii="Vrinda" w:hAnsi="Vrinda" w:cs="Vrinda"/>
          <w:color w:val="000000"/>
        </w:rPr>
      </w:pPr>
    </w:p>
    <w:p w:rsidR="00895B27" w:rsidRPr="009A1B6C" w:rsidRDefault="00895B27" w:rsidP="00895B27">
      <w:pPr>
        <w:tabs>
          <w:tab w:val="left" w:pos="1134"/>
          <w:tab w:val="left" w:pos="2268"/>
        </w:tabs>
        <w:ind w:firstLine="1418"/>
        <w:jc w:val="both"/>
        <w:rPr>
          <w:rFonts w:ascii="Vrinda" w:hAnsi="Vrinda" w:cs="Vrinda"/>
          <w:color w:val="000000"/>
        </w:rPr>
      </w:pPr>
      <w:r w:rsidRPr="009A1B6C">
        <w:rPr>
          <w:rFonts w:ascii="Vrinda" w:hAnsi="Vrinda" w:cs="Vrinda"/>
          <w:b/>
          <w:color w:val="000000"/>
        </w:rPr>
        <w:t>§ 2º-</w:t>
      </w:r>
      <w:r w:rsidRPr="009A1B6C">
        <w:rPr>
          <w:rFonts w:ascii="Vrinda" w:hAnsi="Vrinda" w:cs="Vrinda"/>
          <w:color w:val="000000"/>
        </w:rPr>
        <w:t> O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direito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de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acesso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aos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documentos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ou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às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informações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neles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contidas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utilizados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como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fundamento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da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tomada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de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decisão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e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do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ato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administrativo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será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assegurado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com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a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edição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do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ato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decisório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respectivo.</w:t>
      </w:r>
    </w:p>
    <w:p w:rsidR="00895B27" w:rsidRPr="009A1B6C" w:rsidRDefault="00895B27" w:rsidP="00895B27">
      <w:pPr>
        <w:tabs>
          <w:tab w:val="left" w:pos="1134"/>
          <w:tab w:val="left" w:pos="2268"/>
        </w:tabs>
        <w:ind w:firstLine="1418"/>
        <w:jc w:val="both"/>
        <w:rPr>
          <w:rFonts w:ascii="Vrinda" w:hAnsi="Vrinda" w:cs="Vrinda"/>
          <w:color w:val="000000"/>
        </w:rPr>
      </w:pPr>
    </w:p>
    <w:p w:rsidR="00895B27" w:rsidRPr="009A1B6C" w:rsidRDefault="00895B27" w:rsidP="00895B27">
      <w:pPr>
        <w:tabs>
          <w:tab w:val="left" w:pos="1134"/>
          <w:tab w:val="left" w:pos="2268"/>
        </w:tabs>
        <w:ind w:firstLine="1418"/>
        <w:jc w:val="both"/>
        <w:rPr>
          <w:rFonts w:ascii="Vrinda" w:eastAsia="Arial" w:hAnsi="Vrinda" w:cs="Vrinda"/>
          <w:color w:val="000000"/>
        </w:rPr>
      </w:pPr>
      <w:r w:rsidRPr="009A1B6C">
        <w:rPr>
          <w:rFonts w:ascii="Vrinda" w:hAnsi="Vrinda" w:cs="Vrinda"/>
          <w:b/>
          <w:color w:val="000000"/>
        </w:rPr>
        <w:t>§ 3º-</w:t>
      </w:r>
      <w:r w:rsidRPr="009A1B6C">
        <w:rPr>
          <w:rFonts w:ascii="Vrinda" w:hAnsi="Vrinda" w:cs="Vrinda"/>
          <w:color w:val="000000"/>
        </w:rPr>
        <w:t> A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negativa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de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acesso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às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informações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objeto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de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pedido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formulado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aos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órgãos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e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entidades</w:t>
      </w:r>
      <w:r w:rsidRPr="009A1B6C">
        <w:rPr>
          <w:rFonts w:ascii="Vrinda" w:eastAsia="Arial" w:hAnsi="Vrinda" w:cs="Vrinda"/>
          <w:color w:val="000000"/>
        </w:rPr>
        <w:t xml:space="preserve"> públicas municipais</w:t>
      </w:r>
      <w:r w:rsidRPr="009A1B6C">
        <w:rPr>
          <w:rFonts w:ascii="Vrinda" w:hAnsi="Vrinda" w:cs="Vrinda"/>
          <w:color w:val="000000"/>
        </w:rPr>
        <w:t>,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quando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não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fundamentada,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sujeitará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o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responsável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a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medidas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disciplinares,</w:t>
      </w:r>
      <w:r w:rsidRPr="009A1B6C">
        <w:rPr>
          <w:rFonts w:ascii="Vrinda" w:eastAsia="Arial" w:hAnsi="Vrinda" w:cs="Vrinda"/>
          <w:color w:val="000000"/>
        </w:rPr>
        <w:t xml:space="preserve"> nos termos da legislação aplicável.</w:t>
      </w:r>
    </w:p>
    <w:p w:rsidR="00895B27" w:rsidRPr="009A1B6C" w:rsidRDefault="00895B27" w:rsidP="00895B27">
      <w:pPr>
        <w:tabs>
          <w:tab w:val="left" w:pos="1134"/>
          <w:tab w:val="left" w:pos="2268"/>
        </w:tabs>
        <w:ind w:firstLine="1418"/>
        <w:jc w:val="both"/>
        <w:rPr>
          <w:rFonts w:ascii="Vrinda" w:hAnsi="Vrinda" w:cs="Vrinda"/>
          <w:color w:val="000000"/>
        </w:rPr>
      </w:pPr>
    </w:p>
    <w:p w:rsidR="00895B27" w:rsidRPr="009A1B6C" w:rsidRDefault="00895B27" w:rsidP="00895B27">
      <w:pPr>
        <w:tabs>
          <w:tab w:val="left" w:pos="1134"/>
          <w:tab w:val="left" w:pos="2268"/>
        </w:tabs>
        <w:ind w:firstLine="1418"/>
        <w:jc w:val="both"/>
        <w:rPr>
          <w:rFonts w:ascii="Vrinda" w:hAnsi="Vrinda" w:cs="Vrinda"/>
          <w:color w:val="000000"/>
        </w:rPr>
      </w:pPr>
      <w:r w:rsidRPr="009A1B6C">
        <w:rPr>
          <w:rFonts w:ascii="Vrinda" w:hAnsi="Vrinda" w:cs="Vrinda"/>
          <w:b/>
          <w:color w:val="000000"/>
        </w:rPr>
        <w:t>§</w:t>
      </w:r>
      <w:r w:rsidRPr="009A1B6C">
        <w:rPr>
          <w:rFonts w:ascii="Vrinda" w:eastAsia="Arial" w:hAnsi="Vrinda" w:cs="Vrinda"/>
          <w:b/>
          <w:color w:val="000000"/>
        </w:rPr>
        <w:t> 4º</w:t>
      </w:r>
      <w:r w:rsidRPr="009A1B6C">
        <w:rPr>
          <w:rFonts w:ascii="Vrinda" w:hAnsi="Vrinda" w:cs="Vrinda"/>
          <w:color w:val="000000"/>
        </w:rPr>
        <w:t>- Quando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a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negativa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de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acesso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à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informação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tiver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como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fundamento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o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seu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extravio,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poderá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o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interessado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requerer</w:t>
      </w:r>
      <w:r w:rsidRPr="009A1B6C">
        <w:rPr>
          <w:rFonts w:ascii="Vrinda" w:eastAsia="Arial" w:hAnsi="Vrinda" w:cs="Vrinda"/>
          <w:color w:val="000000"/>
        </w:rPr>
        <w:t xml:space="preserve"> à autoridade competente, por intermédio do Serviço de Informação ao Cidadão - SIC, </w:t>
      </w:r>
      <w:r w:rsidRPr="009A1B6C">
        <w:rPr>
          <w:rFonts w:ascii="Vrinda" w:hAnsi="Vrinda" w:cs="Vrinda"/>
          <w:color w:val="000000"/>
        </w:rPr>
        <w:t>a instauração de expediente administrativo apropriado para apurar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o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desaparecimento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da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respectiva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documentação,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hipótese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na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qual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o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responsável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pela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guarda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da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informação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extraviada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deverá,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no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prazo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de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10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(dez)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dias,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justificar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o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fato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e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indicar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as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provas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que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comprovem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sua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alegação.</w:t>
      </w:r>
    </w:p>
    <w:p w:rsidR="00895B27" w:rsidRPr="009A1B6C" w:rsidRDefault="00895B27" w:rsidP="00895B27">
      <w:pPr>
        <w:tabs>
          <w:tab w:val="left" w:pos="1134"/>
          <w:tab w:val="left" w:pos="2268"/>
        </w:tabs>
        <w:jc w:val="both"/>
        <w:rPr>
          <w:rFonts w:ascii="Vrinda" w:hAnsi="Vrinda" w:cs="Vrinda"/>
        </w:rPr>
      </w:pPr>
    </w:p>
    <w:p w:rsidR="00895B27" w:rsidRPr="009A1B6C" w:rsidRDefault="00895B27" w:rsidP="00895B27">
      <w:pPr>
        <w:tabs>
          <w:tab w:val="left" w:pos="1134"/>
          <w:tab w:val="left" w:pos="2268"/>
        </w:tabs>
        <w:jc w:val="center"/>
        <w:rPr>
          <w:rFonts w:ascii="Vrinda" w:hAnsi="Vrinda" w:cs="Vrinda"/>
          <w:b/>
          <w:bCs/>
          <w:color w:val="000000"/>
        </w:rPr>
      </w:pPr>
      <w:r w:rsidRPr="009A1B6C">
        <w:rPr>
          <w:rFonts w:ascii="Vrinda" w:eastAsia="Arial" w:hAnsi="Vrinda" w:cs="Vrinda"/>
          <w:b/>
          <w:bCs/>
          <w:color w:val="000000"/>
        </w:rPr>
        <w:t xml:space="preserve">Seção </w:t>
      </w:r>
      <w:r w:rsidRPr="009A1B6C">
        <w:rPr>
          <w:rFonts w:ascii="Vrinda" w:hAnsi="Vrinda" w:cs="Vrinda"/>
          <w:b/>
          <w:bCs/>
          <w:color w:val="000000"/>
        </w:rPr>
        <w:t>II</w:t>
      </w:r>
    </w:p>
    <w:p w:rsidR="00895B27" w:rsidRPr="009A1B6C" w:rsidRDefault="00895B27" w:rsidP="00895B27">
      <w:pPr>
        <w:tabs>
          <w:tab w:val="left" w:pos="1134"/>
          <w:tab w:val="left" w:pos="2268"/>
        </w:tabs>
        <w:jc w:val="center"/>
        <w:rPr>
          <w:rFonts w:ascii="Vrinda" w:hAnsi="Vrinda" w:cs="Vrinda"/>
          <w:b/>
          <w:bCs/>
          <w:color w:val="000000"/>
        </w:rPr>
      </w:pPr>
      <w:r w:rsidRPr="009A1B6C">
        <w:rPr>
          <w:rFonts w:ascii="Vrinda" w:eastAsia="Arial" w:hAnsi="Vrinda" w:cs="Vrinda"/>
          <w:b/>
          <w:bCs/>
          <w:color w:val="000000"/>
        </w:rPr>
        <w:t xml:space="preserve">Dos </w:t>
      </w:r>
      <w:r w:rsidRPr="009A1B6C">
        <w:rPr>
          <w:rFonts w:ascii="Vrinda" w:hAnsi="Vrinda" w:cs="Vrinda"/>
          <w:b/>
          <w:bCs/>
          <w:color w:val="000000"/>
        </w:rPr>
        <w:t>Recursos</w:t>
      </w:r>
    </w:p>
    <w:p w:rsidR="00895B27" w:rsidRPr="009A1B6C" w:rsidRDefault="00895B27" w:rsidP="00895B27">
      <w:pPr>
        <w:tabs>
          <w:tab w:val="left" w:pos="1134"/>
          <w:tab w:val="left" w:pos="2268"/>
        </w:tabs>
        <w:jc w:val="center"/>
        <w:rPr>
          <w:rFonts w:ascii="Vrinda" w:hAnsi="Vrinda" w:cs="Vrinda"/>
          <w:b/>
          <w:bCs/>
          <w:color w:val="000000"/>
        </w:rPr>
      </w:pPr>
    </w:p>
    <w:p w:rsidR="00895B27" w:rsidRPr="009A1B6C" w:rsidRDefault="00895B27" w:rsidP="00895B27">
      <w:pPr>
        <w:tabs>
          <w:tab w:val="left" w:pos="1134"/>
          <w:tab w:val="left" w:pos="2268"/>
        </w:tabs>
        <w:ind w:firstLine="1276"/>
        <w:jc w:val="both"/>
        <w:rPr>
          <w:rFonts w:ascii="Vrinda" w:hAnsi="Vrinda" w:cs="Vrinda"/>
          <w:color w:val="000000"/>
        </w:rPr>
      </w:pPr>
      <w:r w:rsidRPr="009A1B6C">
        <w:rPr>
          <w:rFonts w:ascii="Vrinda" w:hAnsi="Vrinda" w:cs="Vrinda"/>
          <w:b/>
          <w:color w:val="000000"/>
        </w:rPr>
        <w:t>Art. 12-</w:t>
      </w:r>
      <w:r w:rsidRPr="009A1B6C">
        <w:rPr>
          <w:rFonts w:ascii="Vrinda" w:hAnsi="Vrinda" w:cs="Vrinda"/>
          <w:color w:val="000000"/>
        </w:rPr>
        <w:t> No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caso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de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indeferimento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parcial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ou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total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de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acesso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à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informação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ou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às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razões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da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negativa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do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acesso,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o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interessado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poderá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interpor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recurso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contra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a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decisão,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no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prazo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de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10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(dez)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dias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a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contar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da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sua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ciência.</w:t>
      </w:r>
    </w:p>
    <w:p w:rsidR="00895B27" w:rsidRPr="009A1B6C" w:rsidRDefault="00895B27" w:rsidP="00895B27">
      <w:pPr>
        <w:tabs>
          <w:tab w:val="left" w:pos="1134"/>
          <w:tab w:val="left" w:pos="2268"/>
        </w:tabs>
        <w:ind w:firstLine="1276"/>
        <w:jc w:val="both"/>
        <w:rPr>
          <w:rFonts w:ascii="Vrinda" w:hAnsi="Vrinda" w:cs="Vrinda"/>
          <w:color w:val="000000"/>
        </w:rPr>
      </w:pPr>
    </w:p>
    <w:p w:rsidR="00895B27" w:rsidRPr="009A1B6C" w:rsidRDefault="00895B27" w:rsidP="00895B27">
      <w:pPr>
        <w:tabs>
          <w:tab w:val="left" w:pos="1134"/>
          <w:tab w:val="left" w:pos="2268"/>
        </w:tabs>
        <w:ind w:firstLine="1276"/>
        <w:jc w:val="both"/>
        <w:rPr>
          <w:rFonts w:ascii="Vrinda" w:hAnsi="Vrinda" w:cs="Vrinda"/>
          <w:color w:val="000000"/>
        </w:rPr>
      </w:pPr>
      <w:r w:rsidRPr="009A1B6C">
        <w:rPr>
          <w:rFonts w:ascii="Vrinda" w:hAnsi="Vrinda" w:cs="Vrinda"/>
          <w:b/>
          <w:color w:val="000000"/>
        </w:rPr>
        <w:t>§ 1º</w:t>
      </w:r>
      <w:r w:rsidRPr="009A1B6C">
        <w:rPr>
          <w:rFonts w:ascii="Vrinda" w:hAnsi="Vrinda" w:cs="Vrinda"/>
          <w:color w:val="000000"/>
        </w:rPr>
        <w:t>- O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recurso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será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dirigido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ao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Secretário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Municipal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de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895B27">
        <w:rPr>
          <w:rFonts w:ascii="Vrinda" w:eastAsia="Arial" w:hAnsi="Vrinda" w:cs="Vrinda"/>
        </w:rPr>
        <w:t>Administração</w:t>
      </w:r>
      <w:r w:rsidRPr="00895B27">
        <w:rPr>
          <w:rFonts w:ascii="Vrinda" w:hAnsi="Vrinda" w:cs="Vrinda"/>
        </w:rPr>
        <w:t>,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por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intermédio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do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Serviço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de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Informação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ao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Cidadão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-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SIC,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que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poderá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reconsiderar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sua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decisão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no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prazo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de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5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(cinco)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dias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ou,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nesse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mesmo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prazo,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fazê-lo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subir,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devidamente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informado.</w:t>
      </w:r>
    </w:p>
    <w:p w:rsidR="00895B27" w:rsidRPr="009A1B6C" w:rsidRDefault="00895B27" w:rsidP="00895B27">
      <w:pPr>
        <w:tabs>
          <w:tab w:val="left" w:pos="1134"/>
          <w:tab w:val="left" w:pos="2268"/>
        </w:tabs>
        <w:ind w:firstLine="1276"/>
        <w:jc w:val="both"/>
        <w:rPr>
          <w:rFonts w:ascii="Vrinda" w:hAnsi="Vrinda" w:cs="Vrinda"/>
          <w:color w:val="000000"/>
        </w:rPr>
      </w:pPr>
    </w:p>
    <w:p w:rsidR="00895B27" w:rsidRPr="009A1B6C" w:rsidRDefault="00895B27" w:rsidP="00895B27">
      <w:pPr>
        <w:tabs>
          <w:tab w:val="left" w:pos="1134"/>
          <w:tab w:val="left" w:pos="2268"/>
        </w:tabs>
        <w:ind w:firstLine="1276"/>
        <w:jc w:val="both"/>
        <w:rPr>
          <w:rFonts w:ascii="Vrinda" w:hAnsi="Vrinda" w:cs="Vrinda"/>
          <w:color w:val="000000"/>
        </w:rPr>
      </w:pPr>
      <w:r w:rsidRPr="009A1B6C">
        <w:rPr>
          <w:rFonts w:ascii="Vrinda" w:hAnsi="Vrinda" w:cs="Vrinda"/>
          <w:b/>
          <w:color w:val="000000"/>
        </w:rPr>
        <w:t>§ 2º-</w:t>
      </w:r>
      <w:r w:rsidRPr="009A1B6C">
        <w:rPr>
          <w:rFonts w:ascii="Vrinda" w:hAnsi="Vrinda" w:cs="Vrinda"/>
          <w:color w:val="000000"/>
        </w:rPr>
        <w:t> O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Secretário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Municipal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 xml:space="preserve">de </w:t>
      </w:r>
      <w:r w:rsidRPr="00895B27">
        <w:rPr>
          <w:rFonts w:ascii="Vrinda" w:hAnsi="Vrinda" w:cs="Vrinda"/>
        </w:rPr>
        <w:t>Administração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deverá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proferir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a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sua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decisão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no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prazo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de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5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(cinco)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dias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contados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do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recebimento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do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recurso,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sob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pena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de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responsabilidade.</w:t>
      </w:r>
    </w:p>
    <w:p w:rsidR="00895B27" w:rsidRDefault="00895B27" w:rsidP="00895B27">
      <w:pPr>
        <w:tabs>
          <w:tab w:val="left" w:pos="1134"/>
          <w:tab w:val="left" w:pos="2268"/>
        </w:tabs>
        <w:ind w:firstLine="1276"/>
        <w:jc w:val="both"/>
        <w:rPr>
          <w:rFonts w:ascii="Vrinda" w:hAnsi="Vrinda" w:cs="Vrinda"/>
          <w:color w:val="000000"/>
        </w:rPr>
      </w:pPr>
    </w:p>
    <w:p w:rsidR="00895B27" w:rsidRDefault="00895B27" w:rsidP="00895B27">
      <w:pPr>
        <w:tabs>
          <w:tab w:val="left" w:pos="1134"/>
          <w:tab w:val="left" w:pos="2268"/>
        </w:tabs>
        <w:ind w:firstLine="1276"/>
        <w:jc w:val="both"/>
        <w:rPr>
          <w:rFonts w:ascii="Vrinda" w:hAnsi="Vrinda" w:cs="Vrinda"/>
          <w:color w:val="000000"/>
        </w:rPr>
      </w:pPr>
    </w:p>
    <w:p w:rsidR="00895B27" w:rsidRDefault="00895B27" w:rsidP="00895B27">
      <w:pPr>
        <w:tabs>
          <w:tab w:val="left" w:pos="1134"/>
          <w:tab w:val="left" w:pos="2268"/>
        </w:tabs>
        <w:ind w:firstLine="1276"/>
        <w:jc w:val="both"/>
        <w:rPr>
          <w:rFonts w:ascii="Vrinda" w:hAnsi="Vrinda" w:cs="Vrinda"/>
          <w:color w:val="000000"/>
        </w:rPr>
      </w:pPr>
    </w:p>
    <w:p w:rsidR="00895B27" w:rsidRPr="009A1B6C" w:rsidRDefault="00F26DE9" w:rsidP="00895B27">
      <w:pPr>
        <w:tabs>
          <w:tab w:val="left" w:pos="1134"/>
          <w:tab w:val="left" w:pos="2268"/>
        </w:tabs>
        <w:ind w:firstLine="1276"/>
        <w:jc w:val="both"/>
        <w:rPr>
          <w:rFonts w:ascii="Vrinda" w:hAnsi="Vrinda" w:cs="Vrinda"/>
          <w:b/>
          <w:color w:val="000000"/>
          <w:sz w:val="16"/>
          <w:szCs w:val="16"/>
        </w:rPr>
      </w:pPr>
      <w:r>
        <w:rPr>
          <w:rFonts w:ascii="Vrinda" w:hAnsi="Vrinda" w:cs="Vrinda"/>
          <w:b/>
          <w:color w:val="000000"/>
          <w:sz w:val="16"/>
          <w:szCs w:val="16"/>
        </w:rPr>
        <w:lastRenderedPageBreak/>
        <w:tab/>
      </w:r>
      <w:r>
        <w:rPr>
          <w:rFonts w:ascii="Vrinda" w:hAnsi="Vrinda" w:cs="Vrinda"/>
          <w:b/>
          <w:color w:val="000000"/>
          <w:sz w:val="16"/>
          <w:szCs w:val="16"/>
        </w:rPr>
        <w:tab/>
      </w:r>
      <w:r>
        <w:rPr>
          <w:rFonts w:ascii="Vrinda" w:hAnsi="Vrinda" w:cs="Vrinda"/>
          <w:b/>
          <w:color w:val="000000"/>
          <w:sz w:val="16"/>
          <w:szCs w:val="16"/>
        </w:rPr>
        <w:tab/>
      </w:r>
      <w:r>
        <w:rPr>
          <w:rFonts w:ascii="Vrinda" w:hAnsi="Vrinda" w:cs="Vrinda"/>
          <w:b/>
          <w:color w:val="000000"/>
          <w:sz w:val="16"/>
          <w:szCs w:val="16"/>
        </w:rPr>
        <w:tab/>
      </w:r>
      <w:r>
        <w:rPr>
          <w:rFonts w:ascii="Vrinda" w:hAnsi="Vrinda" w:cs="Vrinda"/>
          <w:b/>
          <w:color w:val="000000"/>
          <w:sz w:val="16"/>
          <w:szCs w:val="16"/>
        </w:rPr>
        <w:tab/>
      </w:r>
      <w:r>
        <w:rPr>
          <w:rFonts w:ascii="Vrinda" w:hAnsi="Vrinda" w:cs="Vrinda"/>
          <w:b/>
          <w:color w:val="000000"/>
          <w:sz w:val="16"/>
          <w:szCs w:val="16"/>
        </w:rPr>
        <w:tab/>
      </w:r>
      <w:r>
        <w:rPr>
          <w:rFonts w:ascii="Vrinda" w:hAnsi="Vrinda" w:cs="Vrinda"/>
          <w:b/>
          <w:color w:val="000000"/>
          <w:sz w:val="16"/>
          <w:szCs w:val="16"/>
        </w:rPr>
        <w:tab/>
      </w:r>
      <w:r>
        <w:rPr>
          <w:rFonts w:ascii="Vrinda" w:hAnsi="Vrinda" w:cs="Vrinda"/>
          <w:b/>
          <w:color w:val="000000"/>
          <w:sz w:val="16"/>
          <w:szCs w:val="16"/>
        </w:rPr>
        <w:tab/>
      </w:r>
      <w:r>
        <w:rPr>
          <w:rFonts w:ascii="Vrinda" w:hAnsi="Vrinda" w:cs="Vrinda"/>
          <w:b/>
          <w:color w:val="000000"/>
          <w:sz w:val="16"/>
          <w:szCs w:val="16"/>
        </w:rPr>
        <w:tab/>
      </w:r>
      <w:r>
        <w:rPr>
          <w:rFonts w:ascii="Vrinda" w:hAnsi="Vrinda" w:cs="Vrinda"/>
          <w:b/>
          <w:color w:val="000000"/>
          <w:sz w:val="16"/>
          <w:szCs w:val="16"/>
        </w:rPr>
        <w:tab/>
        <w:t xml:space="preserve">  pág.07/11</w:t>
      </w:r>
    </w:p>
    <w:p w:rsidR="00895B27" w:rsidRPr="009A1B6C" w:rsidRDefault="00895B27" w:rsidP="00895B27">
      <w:pPr>
        <w:tabs>
          <w:tab w:val="left" w:pos="1134"/>
          <w:tab w:val="left" w:pos="2268"/>
        </w:tabs>
        <w:ind w:firstLine="1276"/>
        <w:jc w:val="both"/>
        <w:rPr>
          <w:rFonts w:ascii="Vrinda" w:hAnsi="Vrinda" w:cs="Vrinda"/>
          <w:color w:val="000000"/>
        </w:rPr>
      </w:pPr>
      <w:r w:rsidRPr="009A1B6C">
        <w:rPr>
          <w:rFonts w:ascii="Vrinda" w:hAnsi="Vrinda" w:cs="Vrinda"/>
          <w:b/>
          <w:color w:val="000000"/>
        </w:rPr>
        <w:t>Art. 13</w:t>
      </w:r>
      <w:r w:rsidRPr="009A1B6C">
        <w:rPr>
          <w:rFonts w:ascii="Vrinda" w:hAnsi="Vrinda" w:cs="Vrinda"/>
          <w:color w:val="000000"/>
        </w:rPr>
        <w:t>- Indeferido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o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acesso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a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informação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pelo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Secretário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Municipal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de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895B27">
        <w:rPr>
          <w:rFonts w:ascii="Vrinda" w:hAnsi="Vrinda" w:cs="Vrinda"/>
        </w:rPr>
        <w:t>Administração</w:t>
      </w:r>
      <w:r w:rsidRPr="009A1B6C">
        <w:rPr>
          <w:rFonts w:ascii="Vrinda" w:hAnsi="Vrinda" w:cs="Vrinda"/>
          <w:color w:val="000000"/>
        </w:rPr>
        <w:t>,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na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forma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do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art. 11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desta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Lei,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o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requerente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poderá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recorrer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ao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Prefeito,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que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deliberará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no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prazo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de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5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(cinco)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dias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se:</w:t>
      </w:r>
    </w:p>
    <w:p w:rsidR="00895B27" w:rsidRPr="009A1B6C" w:rsidRDefault="00895B27" w:rsidP="00895B27">
      <w:pPr>
        <w:tabs>
          <w:tab w:val="left" w:pos="1134"/>
          <w:tab w:val="left" w:pos="2268"/>
        </w:tabs>
        <w:ind w:firstLine="1276"/>
        <w:jc w:val="both"/>
        <w:rPr>
          <w:rFonts w:ascii="Vrinda" w:hAnsi="Vrinda" w:cs="Vrinda"/>
          <w:color w:val="000000"/>
        </w:rPr>
      </w:pPr>
    </w:p>
    <w:p w:rsidR="00895B27" w:rsidRPr="009A1B6C" w:rsidRDefault="00895B27" w:rsidP="00895B27">
      <w:pPr>
        <w:tabs>
          <w:tab w:val="left" w:pos="1134"/>
          <w:tab w:val="left" w:pos="2268"/>
        </w:tabs>
        <w:ind w:firstLine="1276"/>
        <w:jc w:val="both"/>
        <w:rPr>
          <w:rFonts w:ascii="Vrinda" w:hAnsi="Vrinda" w:cs="Vrinda"/>
          <w:color w:val="000000"/>
        </w:rPr>
      </w:pPr>
      <w:r w:rsidRPr="009A1B6C">
        <w:rPr>
          <w:rFonts w:ascii="Vrinda" w:hAnsi="Vrinda" w:cs="Vrinda"/>
          <w:b/>
          <w:color w:val="000000"/>
        </w:rPr>
        <w:t>I</w:t>
      </w:r>
      <w:r w:rsidRPr="009A1B6C">
        <w:rPr>
          <w:rFonts w:ascii="Vrinda" w:eastAsia="Arial" w:hAnsi="Vrinda" w:cs="Vrinda"/>
          <w:b/>
          <w:color w:val="000000"/>
        </w:rPr>
        <w:t>-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o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acesso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à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informação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não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classificada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como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sigilosa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for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negado;</w:t>
      </w:r>
    </w:p>
    <w:p w:rsidR="00895B27" w:rsidRPr="009A1B6C" w:rsidRDefault="00895B27" w:rsidP="00895B27">
      <w:pPr>
        <w:tabs>
          <w:tab w:val="left" w:pos="1134"/>
          <w:tab w:val="left" w:pos="2268"/>
        </w:tabs>
        <w:ind w:firstLine="1276"/>
        <w:jc w:val="both"/>
        <w:rPr>
          <w:rFonts w:ascii="Vrinda" w:hAnsi="Vrinda" w:cs="Vrinda"/>
          <w:color w:val="000000"/>
        </w:rPr>
      </w:pPr>
      <w:r w:rsidRPr="009A1B6C">
        <w:rPr>
          <w:rFonts w:ascii="Vrinda" w:hAnsi="Vrinda" w:cs="Vrinda"/>
          <w:b/>
          <w:color w:val="000000"/>
        </w:rPr>
        <w:t>II-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a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decisão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de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negativa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de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acesso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à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informação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total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ou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parcialmente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classificada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como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sigilosa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não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indicar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a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autoridade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classificadora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ou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a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hierarquicamente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superior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a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quem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possa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ser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dirigido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pedido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de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acesso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ou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desclassificação;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e,</w:t>
      </w:r>
    </w:p>
    <w:p w:rsidR="00895B27" w:rsidRPr="009A1B6C" w:rsidRDefault="00895B27" w:rsidP="00895B27">
      <w:pPr>
        <w:tabs>
          <w:tab w:val="left" w:pos="1134"/>
          <w:tab w:val="left" w:pos="2268"/>
        </w:tabs>
        <w:ind w:firstLine="1276"/>
        <w:jc w:val="both"/>
        <w:rPr>
          <w:rFonts w:ascii="Vrinda" w:hAnsi="Vrinda" w:cs="Vrinda"/>
          <w:color w:val="000000"/>
        </w:rPr>
      </w:pPr>
      <w:r w:rsidRPr="009A1B6C">
        <w:rPr>
          <w:rFonts w:ascii="Vrinda" w:hAnsi="Vrinda" w:cs="Vrinda"/>
          <w:b/>
          <w:color w:val="000000"/>
        </w:rPr>
        <w:t>III-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estiverem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sendo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descumpridos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prazos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ou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outros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procedimentos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previstos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nesta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Lei. </w:t>
      </w:r>
    </w:p>
    <w:p w:rsidR="00895B27" w:rsidRPr="009A1B6C" w:rsidRDefault="00895B27" w:rsidP="00895B27">
      <w:pPr>
        <w:tabs>
          <w:tab w:val="left" w:pos="1134"/>
          <w:tab w:val="left" w:pos="2268"/>
        </w:tabs>
        <w:ind w:firstLine="1276"/>
        <w:jc w:val="both"/>
        <w:rPr>
          <w:rFonts w:ascii="Vrinda" w:hAnsi="Vrinda" w:cs="Vrinda"/>
          <w:color w:val="000000"/>
        </w:rPr>
      </w:pPr>
    </w:p>
    <w:p w:rsidR="00895B27" w:rsidRPr="009A1B6C" w:rsidRDefault="00895B27" w:rsidP="00895B27">
      <w:pPr>
        <w:tabs>
          <w:tab w:val="left" w:pos="1134"/>
          <w:tab w:val="left" w:pos="2268"/>
        </w:tabs>
        <w:ind w:firstLine="1276"/>
        <w:jc w:val="both"/>
        <w:rPr>
          <w:rFonts w:ascii="Vrinda" w:hAnsi="Vrinda" w:cs="Vrinda"/>
          <w:color w:val="000000"/>
        </w:rPr>
      </w:pPr>
      <w:r w:rsidRPr="009A1B6C">
        <w:rPr>
          <w:rFonts w:ascii="Vrinda" w:hAnsi="Vrinda" w:cs="Vrinda"/>
          <w:b/>
          <w:color w:val="000000"/>
        </w:rPr>
        <w:t>§ 1º</w:t>
      </w:r>
      <w:r w:rsidRPr="009A1B6C">
        <w:rPr>
          <w:rFonts w:ascii="Vrinda" w:hAnsi="Vrinda" w:cs="Vrinda"/>
          <w:color w:val="000000"/>
        </w:rPr>
        <w:t>- Verificada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a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procedência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das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razões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do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recurso,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o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Prefeito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determinará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ao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Serviço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de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Informação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ao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Cidadão</w:t>
      </w:r>
      <w:r w:rsidRPr="009A1B6C">
        <w:rPr>
          <w:rFonts w:ascii="Vrinda" w:eastAsia="Arial" w:hAnsi="Vrinda" w:cs="Vrinda"/>
          <w:color w:val="000000"/>
        </w:rPr>
        <w:t xml:space="preserve"> - </w:t>
      </w:r>
      <w:r w:rsidRPr="009A1B6C">
        <w:rPr>
          <w:rFonts w:ascii="Vrinda" w:hAnsi="Vrinda" w:cs="Vrinda"/>
          <w:color w:val="000000"/>
        </w:rPr>
        <w:t>SIC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que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adote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as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providências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necessárias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para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dar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cumprimento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ao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disposto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nesta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Lei.</w:t>
      </w:r>
    </w:p>
    <w:p w:rsidR="00895B27" w:rsidRPr="009A1B6C" w:rsidRDefault="00895B27" w:rsidP="00895B27">
      <w:pPr>
        <w:tabs>
          <w:tab w:val="left" w:pos="1134"/>
          <w:tab w:val="left" w:pos="2268"/>
        </w:tabs>
        <w:ind w:firstLine="1276"/>
        <w:jc w:val="both"/>
        <w:rPr>
          <w:rFonts w:ascii="Vrinda" w:hAnsi="Vrinda" w:cs="Vrinda"/>
          <w:color w:val="000000"/>
        </w:rPr>
      </w:pPr>
    </w:p>
    <w:p w:rsidR="00895B27" w:rsidRPr="009A1B6C" w:rsidRDefault="00895B27" w:rsidP="00895B27">
      <w:pPr>
        <w:tabs>
          <w:tab w:val="left" w:pos="1134"/>
          <w:tab w:val="left" w:pos="2268"/>
        </w:tabs>
        <w:ind w:firstLine="1276"/>
        <w:jc w:val="both"/>
        <w:rPr>
          <w:rFonts w:ascii="Vrinda" w:hAnsi="Vrinda" w:cs="Vrinda"/>
          <w:color w:val="000000"/>
        </w:rPr>
      </w:pPr>
      <w:r w:rsidRPr="009A1B6C">
        <w:rPr>
          <w:rFonts w:ascii="Vrinda" w:hAnsi="Vrinda" w:cs="Vrinda"/>
          <w:b/>
          <w:color w:val="000000"/>
        </w:rPr>
        <w:t>§ 2º</w:t>
      </w:r>
      <w:r w:rsidRPr="009A1B6C">
        <w:rPr>
          <w:rFonts w:ascii="Vrinda" w:hAnsi="Vrinda" w:cs="Vrinda"/>
          <w:color w:val="000000"/>
        </w:rPr>
        <w:t>- Negado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o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acesso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à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informação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pelo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Prefeito,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cópia</w:t>
      </w:r>
      <w:r w:rsidRPr="009A1B6C">
        <w:rPr>
          <w:rFonts w:ascii="Vrinda" w:eastAsia="Arial" w:hAnsi="Vrinda" w:cs="Vrinda"/>
          <w:color w:val="000000"/>
        </w:rPr>
        <w:t xml:space="preserve"> do expediente será  </w:t>
      </w:r>
      <w:r w:rsidRPr="009A1B6C">
        <w:rPr>
          <w:rFonts w:ascii="Vrinda" w:hAnsi="Vrinda" w:cs="Vrinda"/>
          <w:color w:val="000000"/>
        </w:rPr>
        <w:t>encaminhada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ao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Sistema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de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Controle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Interno,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para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acompanhamento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e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fiscalização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da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sua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regularidade.</w:t>
      </w:r>
    </w:p>
    <w:p w:rsidR="00895B27" w:rsidRPr="009A1B6C" w:rsidRDefault="00895B27" w:rsidP="00895B27">
      <w:pPr>
        <w:tabs>
          <w:tab w:val="left" w:pos="1134"/>
          <w:tab w:val="left" w:pos="2268"/>
        </w:tabs>
        <w:jc w:val="both"/>
        <w:rPr>
          <w:rFonts w:ascii="Vrinda" w:hAnsi="Vrinda" w:cs="Vrinda"/>
        </w:rPr>
      </w:pPr>
    </w:p>
    <w:p w:rsidR="00895B27" w:rsidRPr="009A1B6C" w:rsidRDefault="00895B27" w:rsidP="00895B27">
      <w:pPr>
        <w:tabs>
          <w:tab w:val="left" w:pos="1134"/>
          <w:tab w:val="left" w:pos="2268"/>
        </w:tabs>
        <w:jc w:val="center"/>
        <w:rPr>
          <w:rFonts w:ascii="Vrinda" w:hAnsi="Vrinda" w:cs="Vrinda"/>
          <w:b/>
          <w:bCs/>
          <w:caps/>
        </w:rPr>
      </w:pPr>
      <w:r w:rsidRPr="009A1B6C">
        <w:rPr>
          <w:rFonts w:ascii="Vrinda" w:eastAsia="Arial" w:hAnsi="Vrinda" w:cs="Vrinda"/>
          <w:b/>
          <w:bCs/>
        </w:rPr>
        <w:t xml:space="preserve">CAPÍTULO </w:t>
      </w:r>
      <w:r w:rsidRPr="009A1B6C">
        <w:rPr>
          <w:rFonts w:ascii="Vrinda" w:hAnsi="Vrinda" w:cs="Vrinda"/>
          <w:b/>
          <w:bCs/>
        </w:rPr>
        <w:t>III</w:t>
      </w:r>
    </w:p>
    <w:p w:rsidR="00895B27" w:rsidRPr="009A1B6C" w:rsidRDefault="00895B27" w:rsidP="00895B27">
      <w:pPr>
        <w:tabs>
          <w:tab w:val="left" w:pos="1134"/>
          <w:tab w:val="left" w:pos="2268"/>
        </w:tabs>
        <w:jc w:val="center"/>
        <w:rPr>
          <w:rFonts w:ascii="Vrinda" w:hAnsi="Vrinda" w:cs="Vrinda"/>
          <w:b/>
          <w:bCs/>
          <w:caps/>
        </w:rPr>
      </w:pPr>
      <w:r w:rsidRPr="009A1B6C">
        <w:rPr>
          <w:rFonts w:ascii="Vrinda" w:hAnsi="Vrinda" w:cs="Vrinda"/>
          <w:b/>
          <w:bCs/>
          <w:caps/>
        </w:rPr>
        <w:t>Da</w:t>
      </w:r>
      <w:r w:rsidRPr="009A1B6C">
        <w:rPr>
          <w:rFonts w:ascii="Vrinda" w:eastAsia="Arial" w:hAnsi="Vrinda" w:cs="Vrinda"/>
          <w:b/>
          <w:bCs/>
          <w:caps/>
        </w:rPr>
        <w:t xml:space="preserve"> </w:t>
      </w:r>
      <w:r w:rsidRPr="009A1B6C">
        <w:rPr>
          <w:rFonts w:ascii="Vrinda" w:hAnsi="Vrinda" w:cs="Vrinda"/>
          <w:b/>
          <w:bCs/>
          <w:caps/>
        </w:rPr>
        <w:t>Composição</w:t>
      </w:r>
      <w:r w:rsidRPr="009A1B6C">
        <w:rPr>
          <w:rFonts w:ascii="Vrinda" w:eastAsia="Arial" w:hAnsi="Vrinda" w:cs="Vrinda"/>
          <w:b/>
          <w:bCs/>
          <w:caps/>
        </w:rPr>
        <w:t xml:space="preserve"> </w:t>
      </w:r>
      <w:r w:rsidRPr="009A1B6C">
        <w:rPr>
          <w:rFonts w:ascii="Vrinda" w:hAnsi="Vrinda" w:cs="Vrinda"/>
          <w:b/>
          <w:bCs/>
          <w:caps/>
        </w:rPr>
        <w:t>da</w:t>
      </w:r>
      <w:r w:rsidRPr="009A1B6C">
        <w:rPr>
          <w:rFonts w:ascii="Vrinda" w:eastAsia="Arial" w:hAnsi="Vrinda" w:cs="Vrinda"/>
          <w:b/>
          <w:bCs/>
          <w:caps/>
        </w:rPr>
        <w:t xml:space="preserve"> </w:t>
      </w:r>
      <w:r w:rsidRPr="009A1B6C">
        <w:rPr>
          <w:rFonts w:ascii="Vrinda" w:hAnsi="Vrinda" w:cs="Vrinda"/>
          <w:b/>
          <w:bCs/>
          <w:caps/>
        </w:rPr>
        <w:t>comissão</w:t>
      </w:r>
      <w:r w:rsidRPr="009A1B6C">
        <w:rPr>
          <w:rFonts w:ascii="Vrinda" w:eastAsia="Arial" w:hAnsi="Vrinda" w:cs="Vrinda"/>
          <w:b/>
          <w:bCs/>
          <w:caps/>
        </w:rPr>
        <w:t xml:space="preserve"> </w:t>
      </w:r>
      <w:r w:rsidRPr="009A1B6C">
        <w:rPr>
          <w:rFonts w:ascii="Vrinda" w:hAnsi="Vrinda" w:cs="Vrinda"/>
          <w:b/>
          <w:bCs/>
          <w:caps/>
        </w:rPr>
        <w:t>de</w:t>
      </w:r>
      <w:r w:rsidRPr="009A1B6C">
        <w:rPr>
          <w:rFonts w:ascii="Vrinda" w:eastAsia="Arial" w:hAnsi="Vrinda" w:cs="Vrinda"/>
          <w:b/>
          <w:bCs/>
          <w:caps/>
        </w:rPr>
        <w:t xml:space="preserve"> </w:t>
      </w:r>
      <w:r w:rsidRPr="009A1B6C">
        <w:rPr>
          <w:rFonts w:ascii="Vrinda" w:hAnsi="Vrinda" w:cs="Vrinda"/>
          <w:b/>
          <w:bCs/>
          <w:caps/>
        </w:rPr>
        <w:t>Serviço</w:t>
      </w:r>
      <w:r w:rsidRPr="009A1B6C">
        <w:rPr>
          <w:rFonts w:ascii="Vrinda" w:eastAsia="Arial" w:hAnsi="Vrinda" w:cs="Vrinda"/>
          <w:b/>
          <w:bCs/>
          <w:caps/>
        </w:rPr>
        <w:t xml:space="preserve"> </w:t>
      </w:r>
      <w:r w:rsidRPr="009A1B6C">
        <w:rPr>
          <w:rFonts w:ascii="Vrinda" w:hAnsi="Vrinda" w:cs="Vrinda"/>
          <w:b/>
          <w:bCs/>
          <w:caps/>
        </w:rPr>
        <w:t>de</w:t>
      </w:r>
      <w:r w:rsidRPr="009A1B6C">
        <w:rPr>
          <w:rFonts w:ascii="Vrinda" w:eastAsia="Arial" w:hAnsi="Vrinda" w:cs="Vrinda"/>
          <w:b/>
          <w:bCs/>
          <w:caps/>
        </w:rPr>
        <w:t xml:space="preserve"> </w:t>
      </w:r>
      <w:r w:rsidRPr="009A1B6C">
        <w:rPr>
          <w:rFonts w:ascii="Vrinda" w:hAnsi="Vrinda" w:cs="Vrinda"/>
          <w:b/>
          <w:bCs/>
          <w:caps/>
        </w:rPr>
        <w:t>Informação</w:t>
      </w:r>
      <w:r w:rsidRPr="009A1B6C">
        <w:rPr>
          <w:rFonts w:ascii="Vrinda" w:eastAsia="Arial" w:hAnsi="Vrinda" w:cs="Vrinda"/>
          <w:b/>
          <w:bCs/>
          <w:caps/>
        </w:rPr>
        <w:t xml:space="preserve"> </w:t>
      </w:r>
      <w:r w:rsidRPr="009A1B6C">
        <w:rPr>
          <w:rFonts w:ascii="Vrinda" w:hAnsi="Vrinda" w:cs="Vrinda"/>
          <w:b/>
          <w:bCs/>
          <w:caps/>
        </w:rPr>
        <w:t>ao</w:t>
      </w:r>
      <w:r w:rsidRPr="009A1B6C">
        <w:rPr>
          <w:rFonts w:ascii="Vrinda" w:eastAsia="Arial" w:hAnsi="Vrinda" w:cs="Vrinda"/>
          <w:b/>
          <w:bCs/>
          <w:caps/>
        </w:rPr>
        <w:t xml:space="preserve"> </w:t>
      </w:r>
      <w:r w:rsidRPr="009A1B6C">
        <w:rPr>
          <w:rFonts w:ascii="Vrinda" w:hAnsi="Vrinda" w:cs="Vrinda"/>
          <w:b/>
          <w:bCs/>
          <w:caps/>
        </w:rPr>
        <w:t>Cidadão</w:t>
      </w:r>
      <w:r w:rsidRPr="009A1B6C">
        <w:rPr>
          <w:rFonts w:ascii="Vrinda" w:eastAsia="Arial" w:hAnsi="Vrinda" w:cs="Vrinda"/>
          <w:b/>
          <w:bCs/>
          <w:caps/>
        </w:rPr>
        <w:t xml:space="preserve"> – </w:t>
      </w:r>
      <w:r w:rsidRPr="009A1B6C">
        <w:rPr>
          <w:rFonts w:ascii="Vrinda" w:hAnsi="Vrinda" w:cs="Vrinda"/>
          <w:b/>
          <w:bCs/>
          <w:caps/>
        </w:rPr>
        <w:t>SIC</w:t>
      </w:r>
    </w:p>
    <w:p w:rsidR="00895B27" w:rsidRPr="009A1B6C" w:rsidRDefault="00895B27" w:rsidP="00895B27">
      <w:pPr>
        <w:tabs>
          <w:tab w:val="left" w:pos="1134"/>
          <w:tab w:val="left" w:pos="2268"/>
        </w:tabs>
        <w:jc w:val="center"/>
        <w:rPr>
          <w:rFonts w:ascii="Vrinda" w:hAnsi="Vrinda" w:cs="Vrinda"/>
          <w:b/>
          <w:bCs/>
          <w:caps/>
        </w:rPr>
      </w:pPr>
    </w:p>
    <w:p w:rsidR="00895B27" w:rsidRPr="009A1B6C" w:rsidRDefault="00895B27" w:rsidP="00895B27">
      <w:pPr>
        <w:tabs>
          <w:tab w:val="left" w:pos="1134"/>
          <w:tab w:val="left" w:pos="2268"/>
        </w:tabs>
        <w:ind w:firstLine="1418"/>
        <w:jc w:val="both"/>
        <w:rPr>
          <w:rFonts w:ascii="Vrinda" w:hAnsi="Vrinda" w:cs="Vrinda"/>
        </w:rPr>
      </w:pPr>
      <w:r w:rsidRPr="009A1B6C">
        <w:rPr>
          <w:rFonts w:ascii="Vrinda" w:hAnsi="Vrinda" w:cs="Vrinda"/>
          <w:b/>
        </w:rPr>
        <w:t>Art.14-</w:t>
      </w:r>
      <w:r w:rsidRPr="009A1B6C">
        <w:rPr>
          <w:rFonts w:ascii="Vrinda" w:hAnsi="Vrinda" w:cs="Vrinda"/>
        </w:rPr>
        <w:t> O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Serviço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de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Informação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ao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Cidadão</w:t>
      </w:r>
      <w:r w:rsidRPr="009A1B6C">
        <w:rPr>
          <w:rFonts w:ascii="Vrinda" w:eastAsia="Arial" w:hAnsi="Vrinda" w:cs="Vrinda"/>
        </w:rPr>
        <w:t xml:space="preserve"> - </w:t>
      </w:r>
      <w:r w:rsidRPr="009A1B6C">
        <w:rPr>
          <w:rFonts w:ascii="Vrinda" w:hAnsi="Vrinda" w:cs="Vrinda"/>
        </w:rPr>
        <w:t>SIC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será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constituído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por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uma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equipe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de,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no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mínimo,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3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(três)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membros e, no máximo 05 (cinco) membros,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a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serem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designados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pelo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Prefeito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Municipal,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sendo,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no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mínimo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2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(dois)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detentores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de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cargo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de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provimento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efetivo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e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estáveis.</w:t>
      </w:r>
    </w:p>
    <w:p w:rsidR="00895B27" w:rsidRPr="009A1B6C" w:rsidRDefault="00895B27" w:rsidP="00895B27">
      <w:pPr>
        <w:tabs>
          <w:tab w:val="left" w:pos="1134"/>
          <w:tab w:val="left" w:pos="2268"/>
        </w:tabs>
        <w:ind w:firstLine="1418"/>
        <w:jc w:val="both"/>
        <w:rPr>
          <w:rFonts w:ascii="Vrinda" w:hAnsi="Vrinda" w:cs="Vrinda"/>
        </w:rPr>
      </w:pPr>
    </w:p>
    <w:p w:rsidR="00895B27" w:rsidRPr="009A1B6C" w:rsidRDefault="00895B27" w:rsidP="00895B27">
      <w:pPr>
        <w:tabs>
          <w:tab w:val="left" w:pos="1134"/>
          <w:tab w:val="left" w:pos="2268"/>
        </w:tabs>
        <w:ind w:firstLine="1418"/>
        <w:jc w:val="both"/>
        <w:rPr>
          <w:rFonts w:ascii="Vrinda" w:hAnsi="Vrinda" w:cs="Vrinda"/>
        </w:rPr>
      </w:pPr>
      <w:r w:rsidRPr="009A1B6C">
        <w:rPr>
          <w:rFonts w:ascii="Vrinda" w:hAnsi="Vrinda" w:cs="Vrinda"/>
          <w:b/>
        </w:rPr>
        <w:t>§ 1º-</w:t>
      </w:r>
      <w:r w:rsidRPr="009A1B6C">
        <w:rPr>
          <w:rFonts w:ascii="Vrinda" w:eastAsia="Arial" w:hAnsi="Vrinda" w:cs="Vrinda"/>
        </w:rPr>
        <w:t> </w:t>
      </w:r>
      <w:r w:rsidRPr="009A1B6C">
        <w:rPr>
          <w:rFonts w:ascii="Vrinda" w:hAnsi="Vrinda" w:cs="Vrinda"/>
        </w:rPr>
        <w:t>Os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servidores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que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vierem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a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ser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designados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na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forma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deste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artigo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deverão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ser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submetidos,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de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forma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regular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e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permanente,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a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treinamentos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e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avaliações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de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desempenho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de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atividades,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com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o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objetivo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de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manter-se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a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condição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indispensável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para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a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sua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permanência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no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exercício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da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função,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bem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como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para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garantir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a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eficiência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do</w:t>
      </w:r>
      <w:r w:rsidRPr="009A1B6C">
        <w:rPr>
          <w:rFonts w:ascii="Vrinda" w:eastAsia="Arial" w:hAnsi="Vrinda" w:cs="Vrinda"/>
        </w:rPr>
        <w:t xml:space="preserve"> Serviço de Informação ao Cidadão - SIC</w:t>
      </w:r>
      <w:r w:rsidRPr="009A1B6C">
        <w:rPr>
          <w:rFonts w:ascii="Vrinda" w:hAnsi="Vrinda" w:cs="Vrinda"/>
        </w:rPr>
        <w:t>.</w:t>
      </w:r>
    </w:p>
    <w:p w:rsidR="00895B27" w:rsidRPr="009A1B6C" w:rsidRDefault="00895B27" w:rsidP="00895B27">
      <w:pPr>
        <w:tabs>
          <w:tab w:val="left" w:pos="1134"/>
          <w:tab w:val="left" w:pos="2268"/>
        </w:tabs>
        <w:ind w:firstLine="1418"/>
        <w:jc w:val="both"/>
        <w:rPr>
          <w:rFonts w:ascii="Vrinda" w:hAnsi="Vrinda" w:cs="Vrinda"/>
        </w:rPr>
      </w:pPr>
      <w:r w:rsidRPr="009A1B6C">
        <w:rPr>
          <w:rFonts w:ascii="Vrinda" w:hAnsi="Vrinda" w:cs="Vrinda"/>
          <w:b/>
        </w:rPr>
        <w:t>§ 2º-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Os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servidores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designados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para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atuarem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no</w:t>
      </w:r>
      <w:r w:rsidRPr="009A1B6C">
        <w:rPr>
          <w:rFonts w:ascii="Vrinda" w:eastAsia="Arial" w:hAnsi="Vrinda" w:cs="Vrinda"/>
        </w:rPr>
        <w:t xml:space="preserve"> Serviço de Informação ao Cidadão - SIC </w:t>
      </w:r>
      <w:r w:rsidRPr="009A1B6C">
        <w:rPr>
          <w:rFonts w:ascii="Vrinda" w:hAnsi="Vrinda" w:cs="Vrinda"/>
        </w:rPr>
        <w:t>deverão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desempenhar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com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zelo,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integridade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e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eficiência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as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funções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deste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serviço,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sem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prejuízo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do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cumprimento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das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atribuições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próprias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do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cargo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de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origem.</w:t>
      </w:r>
    </w:p>
    <w:p w:rsidR="00895B27" w:rsidRDefault="00895B27" w:rsidP="00895B27">
      <w:pPr>
        <w:tabs>
          <w:tab w:val="left" w:pos="1134"/>
          <w:tab w:val="left" w:pos="2268"/>
        </w:tabs>
        <w:ind w:firstLine="1418"/>
        <w:jc w:val="both"/>
        <w:rPr>
          <w:rFonts w:ascii="Vrinda" w:hAnsi="Vrinda" w:cs="Vrinda"/>
        </w:rPr>
      </w:pPr>
    </w:p>
    <w:p w:rsidR="00895B27" w:rsidRDefault="00895B27" w:rsidP="00895B27">
      <w:pPr>
        <w:tabs>
          <w:tab w:val="left" w:pos="1134"/>
          <w:tab w:val="left" w:pos="2268"/>
        </w:tabs>
        <w:ind w:firstLine="1418"/>
        <w:jc w:val="both"/>
        <w:rPr>
          <w:rFonts w:ascii="Vrinda" w:hAnsi="Vrinda" w:cs="Vrinda"/>
        </w:rPr>
      </w:pPr>
    </w:p>
    <w:p w:rsidR="00895B27" w:rsidRPr="00C14942" w:rsidRDefault="008E03C8" w:rsidP="00895B27">
      <w:pPr>
        <w:tabs>
          <w:tab w:val="left" w:pos="1134"/>
          <w:tab w:val="left" w:pos="2268"/>
        </w:tabs>
        <w:ind w:firstLine="1418"/>
        <w:jc w:val="both"/>
        <w:rPr>
          <w:rFonts w:ascii="Vrinda" w:hAnsi="Vrinda" w:cs="Vrinda"/>
          <w:b/>
          <w:sz w:val="16"/>
          <w:szCs w:val="16"/>
        </w:rPr>
      </w:pPr>
      <w:r>
        <w:rPr>
          <w:rFonts w:ascii="Vrinda" w:hAnsi="Vrinda" w:cs="Vrinda"/>
          <w:b/>
          <w:sz w:val="16"/>
          <w:szCs w:val="16"/>
        </w:rPr>
        <w:lastRenderedPageBreak/>
        <w:tab/>
      </w:r>
      <w:r>
        <w:rPr>
          <w:rFonts w:ascii="Vrinda" w:hAnsi="Vrinda" w:cs="Vrinda"/>
          <w:b/>
          <w:sz w:val="16"/>
          <w:szCs w:val="16"/>
        </w:rPr>
        <w:tab/>
      </w:r>
      <w:r>
        <w:rPr>
          <w:rFonts w:ascii="Vrinda" w:hAnsi="Vrinda" w:cs="Vrinda"/>
          <w:b/>
          <w:sz w:val="16"/>
          <w:szCs w:val="16"/>
        </w:rPr>
        <w:tab/>
      </w:r>
      <w:r>
        <w:rPr>
          <w:rFonts w:ascii="Vrinda" w:hAnsi="Vrinda" w:cs="Vrinda"/>
          <w:b/>
          <w:sz w:val="16"/>
          <w:szCs w:val="16"/>
        </w:rPr>
        <w:tab/>
      </w:r>
      <w:r>
        <w:rPr>
          <w:rFonts w:ascii="Vrinda" w:hAnsi="Vrinda" w:cs="Vrinda"/>
          <w:b/>
          <w:sz w:val="16"/>
          <w:szCs w:val="16"/>
        </w:rPr>
        <w:tab/>
      </w:r>
      <w:r>
        <w:rPr>
          <w:rFonts w:ascii="Vrinda" w:hAnsi="Vrinda" w:cs="Vrinda"/>
          <w:b/>
          <w:sz w:val="16"/>
          <w:szCs w:val="16"/>
        </w:rPr>
        <w:tab/>
      </w:r>
      <w:r>
        <w:rPr>
          <w:rFonts w:ascii="Vrinda" w:hAnsi="Vrinda" w:cs="Vrinda"/>
          <w:b/>
          <w:sz w:val="16"/>
          <w:szCs w:val="16"/>
        </w:rPr>
        <w:tab/>
      </w:r>
      <w:r>
        <w:rPr>
          <w:rFonts w:ascii="Vrinda" w:hAnsi="Vrinda" w:cs="Vrinda"/>
          <w:b/>
          <w:sz w:val="16"/>
          <w:szCs w:val="16"/>
        </w:rPr>
        <w:tab/>
      </w:r>
      <w:r>
        <w:rPr>
          <w:rFonts w:ascii="Vrinda" w:hAnsi="Vrinda" w:cs="Vrinda"/>
          <w:b/>
          <w:sz w:val="16"/>
          <w:szCs w:val="16"/>
        </w:rPr>
        <w:tab/>
      </w:r>
      <w:r>
        <w:rPr>
          <w:rFonts w:ascii="Vrinda" w:hAnsi="Vrinda" w:cs="Vrinda"/>
          <w:b/>
          <w:sz w:val="16"/>
          <w:szCs w:val="16"/>
        </w:rPr>
        <w:tab/>
        <w:t xml:space="preserve"> pág. 08/1</w:t>
      </w:r>
    </w:p>
    <w:p w:rsidR="00895B27" w:rsidRPr="009A1B6C" w:rsidRDefault="00895B27" w:rsidP="00895B27">
      <w:pPr>
        <w:tabs>
          <w:tab w:val="left" w:pos="1134"/>
          <w:tab w:val="left" w:pos="2268"/>
        </w:tabs>
        <w:ind w:firstLine="1418"/>
        <w:jc w:val="both"/>
        <w:rPr>
          <w:rFonts w:ascii="Vrinda" w:eastAsia="Arial" w:hAnsi="Vrinda" w:cs="Vrinda"/>
        </w:rPr>
      </w:pPr>
      <w:r w:rsidRPr="009A1B6C">
        <w:rPr>
          <w:rFonts w:ascii="Vrinda" w:hAnsi="Vrinda" w:cs="Vrinda"/>
          <w:b/>
        </w:rPr>
        <w:t>§ 3º</w:t>
      </w:r>
      <w:r w:rsidRPr="009A1B6C">
        <w:rPr>
          <w:rFonts w:ascii="Vrinda" w:eastAsia="Arial" w:hAnsi="Vrinda" w:cs="Vrinda"/>
        </w:rPr>
        <w:t>- A função dos servidores que integrarem a comissão do Serviço de Informação ao Cidadão - SIC compreende a responsabilidade pela autuação, instrução, acompanhamento e diligências relativas aos expedientes de pedidos de acesso a informação, a disponibilização de informações públicas, a deliberação sobre os pedidos de acesso em primeira instância, o recebimento, processamento e o encaminhamento à autoridade superior dos recursos interpostos das suas decisões, a articulação com outros órgãos administrativos para fins de instrução dos expedientes sob a sua responsabilidade e todas as demais tarefas administrativas relativas aos pedidos de acesso a informação formulados para os órgãos e entidades do Município, aí incluída a responsabilidade pela alimentação de programas informatizados de acompanhamento dos expedientes e a execução de tarefas auxiliares junto ao arquivo público.</w:t>
      </w:r>
    </w:p>
    <w:p w:rsidR="00895B27" w:rsidRPr="009A1B6C" w:rsidRDefault="00895B27" w:rsidP="00895B27">
      <w:pPr>
        <w:tabs>
          <w:tab w:val="left" w:pos="1134"/>
          <w:tab w:val="left" w:pos="2268"/>
        </w:tabs>
        <w:ind w:firstLine="1418"/>
        <w:jc w:val="both"/>
        <w:rPr>
          <w:rFonts w:ascii="Vrinda" w:eastAsia="Arial" w:hAnsi="Vrinda" w:cs="Vrinda"/>
        </w:rPr>
      </w:pPr>
    </w:p>
    <w:p w:rsidR="00895B27" w:rsidRPr="009A1B6C" w:rsidRDefault="00895B27" w:rsidP="00895B27">
      <w:pPr>
        <w:tabs>
          <w:tab w:val="left" w:pos="1134"/>
          <w:tab w:val="left" w:pos="2268"/>
        </w:tabs>
        <w:ind w:firstLine="1418"/>
        <w:jc w:val="both"/>
        <w:rPr>
          <w:rFonts w:ascii="Vrinda" w:eastAsia="Arial" w:hAnsi="Vrinda" w:cs="Vrinda"/>
        </w:rPr>
      </w:pPr>
      <w:r w:rsidRPr="009A1B6C">
        <w:rPr>
          <w:rFonts w:ascii="Vrinda" w:eastAsia="Arial" w:hAnsi="Vrinda" w:cs="Vrinda"/>
          <w:b/>
        </w:rPr>
        <w:t>§ 4º</w:t>
      </w:r>
      <w:r w:rsidRPr="009A1B6C">
        <w:rPr>
          <w:rFonts w:ascii="Vrinda" w:eastAsia="Arial" w:hAnsi="Vrinda" w:cs="Vrinda"/>
        </w:rPr>
        <w:t xml:space="preserve">- </w:t>
      </w:r>
      <w:r w:rsidRPr="009A1B6C">
        <w:rPr>
          <w:rFonts w:ascii="Vrinda" w:hAnsi="Vrinda" w:cs="Vrinda"/>
        </w:rPr>
        <w:t>Compete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aos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integrantes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da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equipe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do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Serviço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de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Informação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ao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Cidadão</w:t>
      </w:r>
      <w:r w:rsidRPr="009A1B6C">
        <w:rPr>
          <w:rFonts w:ascii="Vrinda" w:eastAsia="Arial" w:hAnsi="Vrinda" w:cs="Vrinda"/>
        </w:rPr>
        <w:t xml:space="preserve"> – </w:t>
      </w:r>
      <w:r w:rsidRPr="009A1B6C">
        <w:rPr>
          <w:rFonts w:ascii="Vrinda" w:hAnsi="Vrinda" w:cs="Vrinda"/>
        </w:rPr>
        <w:t>SIC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o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dever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de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notificar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o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Secretário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Municipal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 xml:space="preserve">de </w:t>
      </w:r>
      <w:r w:rsidRPr="00895B27">
        <w:rPr>
          <w:rFonts w:ascii="Vrinda" w:hAnsi="Vrinda" w:cs="Vrinda"/>
        </w:rPr>
        <w:t>Administração</w:t>
      </w:r>
      <w:r w:rsidRPr="009A1B6C">
        <w:rPr>
          <w:rFonts w:ascii="Vrinda" w:hAnsi="Vrinda" w:cs="Vrinda"/>
        </w:rPr>
        <w:t>,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o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Controle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Interno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e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a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Procuradoria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Jurídica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acerca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dos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casos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de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inobservância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das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diretrizes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estabelecidas</w:t>
      </w:r>
      <w:r w:rsidRPr="009A1B6C">
        <w:rPr>
          <w:rFonts w:ascii="Vrinda" w:eastAsia="Arial" w:hAnsi="Vrinda" w:cs="Vrinda"/>
        </w:rPr>
        <w:t xml:space="preserve"> nesta Lei.</w:t>
      </w:r>
    </w:p>
    <w:p w:rsidR="00895B27" w:rsidRPr="009A1B6C" w:rsidRDefault="00895B27" w:rsidP="00895B27">
      <w:pPr>
        <w:tabs>
          <w:tab w:val="left" w:pos="1134"/>
          <w:tab w:val="left" w:pos="2268"/>
        </w:tabs>
        <w:ind w:firstLine="1418"/>
        <w:jc w:val="both"/>
        <w:rPr>
          <w:rFonts w:ascii="Vrinda" w:eastAsia="Arial" w:hAnsi="Vrinda" w:cs="Vrinda"/>
        </w:rPr>
      </w:pPr>
    </w:p>
    <w:p w:rsidR="00895B27" w:rsidRPr="009A1B6C" w:rsidRDefault="00895B27" w:rsidP="00895B27">
      <w:pPr>
        <w:tabs>
          <w:tab w:val="left" w:pos="1134"/>
          <w:tab w:val="left" w:pos="2268"/>
        </w:tabs>
        <w:ind w:firstLine="1418"/>
        <w:jc w:val="both"/>
        <w:rPr>
          <w:rFonts w:ascii="Vrinda" w:hAnsi="Vrinda" w:cs="Vrinda"/>
        </w:rPr>
      </w:pPr>
      <w:r w:rsidRPr="009A1B6C">
        <w:rPr>
          <w:rFonts w:ascii="Vrinda" w:hAnsi="Vrinda" w:cs="Vrinda"/>
          <w:b/>
        </w:rPr>
        <w:t>Art. 15-</w:t>
      </w:r>
      <w:r w:rsidRPr="009A1B6C">
        <w:rPr>
          <w:rFonts w:ascii="Vrinda" w:hAnsi="Vrinda" w:cs="Vrinda"/>
        </w:rPr>
        <w:t> A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investidura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dos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membros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da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comissão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de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Serviço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de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Informação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ao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Cidadão</w:t>
      </w:r>
      <w:r w:rsidRPr="009A1B6C">
        <w:rPr>
          <w:rFonts w:ascii="Vrinda" w:eastAsia="Arial" w:hAnsi="Vrinda" w:cs="Vrinda"/>
        </w:rPr>
        <w:t xml:space="preserve"> – </w:t>
      </w:r>
      <w:r w:rsidRPr="009A1B6C">
        <w:rPr>
          <w:rFonts w:ascii="Vrinda" w:hAnsi="Vrinda" w:cs="Vrinda"/>
        </w:rPr>
        <w:t>SIC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não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excederá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a</w:t>
      </w:r>
      <w:r w:rsidRPr="009A1B6C">
        <w:rPr>
          <w:rFonts w:ascii="Vrinda" w:eastAsia="Arial" w:hAnsi="Vrinda" w:cs="Vrinda"/>
        </w:rPr>
        <w:t xml:space="preserve"> </w:t>
      </w:r>
      <w:r w:rsidRPr="008149E7">
        <w:rPr>
          <w:rFonts w:ascii="Vrinda" w:eastAsia="Arial" w:hAnsi="Vrinda" w:cs="Vrinda"/>
        </w:rPr>
        <w:t xml:space="preserve">02 </w:t>
      </w:r>
      <w:r w:rsidRPr="008149E7">
        <w:rPr>
          <w:rFonts w:ascii="Vrinda" w:hAnsi="Vrinda" w:cs="Vrinda"/>
        </w:rPr>
        <w:t>(dois)</w:t>
      </w:r>
      <w:r w:rsidRPr="008149E7">
        <w:rPr>
          <w:rFonts w:ascii="Vrinda" w:eastAsia="Arial" w:hAnsi="Vrinda" w:cs="Vrinda"/>
        </w:rPr>
        <w:t xml:space="preserve"> </w:t>
      </w:r>
      <w:r w:rsidRPr="008149E7">
        <w:rPr>
          <w:rFonts w:ascii="Vrinda" w:hAnsi="Vrinda" w:cs="Vrinda"/>
        </w:rPr>
        <w:t>ano(s),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possibilitada uma única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recondução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de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seus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membros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no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período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subsequente.</w:t>
      </w:r>
    </w:p>
    <w:p w:rsidR="00895B27" w:rsidRPr="009A1B6C" w:rsidRDefault="00895B27" w:rsidP="00895B27">
      <w:pPr>
        <w:tabs>
          <w:tab w:val="left" w:pos="1134"/>
          <w:tab w:val="left" w:pos="2268"/>
        </w:tabs>
        <w:ind w:firstLine="1418"/>
        <w:jc w:val="both"/>
        <w:rPr>
          <w:rFonts w:ascii="Vrinda" w:hAnsi="Vrinda" w:cs="Vrinda"/>
        </w:rPr>
      </w:pPr>
    </w:p>
    <w:p w:rsidR="00895B27" w:rsidRPr="009A1B6C" w:rsidRDefault="00895B27" w:rsidP="00895B27">
      <w:pPr>
        <w:tabs>
          <w:tab w:val="left" w:pos="1134"/>
          <w:tab w:val="left" w:pos="2268"/>
        </w:tabs>
        <w:ind w:firstLine="1418"/>
        <w:jc w:val="both"/>
        <w:rPr>
          <w:rFonts w:ascii="Vrinda" w:hAnsi="Vrinda" w:cs="Vrinda"/>
        </w:rPr>
      </w:pPr>
      <w:r w:rsidRPr="009A1B6C">
        <w:rPr>
          <w:rFonts w:ascii="Vrinda" w:hAnsi="Vrinda" w:cs="Vrinda"/>
          <w:b/>
        </w:rPr>
        <w:t>Art. 16</w:t>
      </w:r>
      <w:r w:rsidRPr="009A1B6C">
        <w:rPr>
          <w:rFonts w:ascii="Vrinda" w:hAnsi="Vrinda" w:cs="Vrinda"/>
        </w:rPr>
        <w:t>- Os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membros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da</w:t>
      </w:r>
      <w:r w:rsidRPr="009A1B6C">
        <w:rPr>
          <w:rFonts w:ascii="Vrinda" w:eastAsia="Arial" w:hAnsi="Vrinda" w:cs="Vrinda"/>
        </w:rPr>
        <w:t xml:space="preserve"> C</w:t>
      </w:r>
      <w:r w:rsidRPr="009A1B6C">
        <w:rPr>
          <w:rFonts w:ascii="Vrinda" w:hAnsi="Vrinda" w:cs="Vrinda"/>
        </w:rPr>
        <w:t>omissão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de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Serviço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de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Informação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ao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Cidadão</w:t>
      </w:r>
      <w:r w:rsidRPr="009A1B6C">
        <w:rPr>
          <w:rFonts w:ascii="Vrinda" w:eastAsia="Arial" w:hAnsi="Vrinda" w:cs="Vrinda"/>
        </w:rPr>
        <w:t xml:space="preserve"> - </w:t>
      </w:r>
      <w:r w:rsidRPr="009A1B6C">
        <w:rPr>
          <w:rFonts w:ascii="Vrinda" w:hAnsi="Vrinda" w:cs="Vrinda"/>
        </w:rPr>
        <w:t>SIC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deverão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eleger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o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seu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Presidente,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cujo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mandato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será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desempenhado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pelo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período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definido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pela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própria</w:t>
      </w:r>
      <w:r w:rsidRPr="009A1B6C">
        <w:rPr>
          <w:rFonts w:ascii="Vrinda" w:eastAsia="Arial" w:hAnsi="Vrinda" w:cs="Vrinda"/>
        </w:rPr>
        <w:t xml:space="preserve"> c</w:t>
      </w:r>
      <w:r w:rsidRPr="009A1B6C">
        <w:rPr>
          <w:rFonts w:ascii="Vrinda" w:hAnsi="Vrinda" w:cs="Vrinda"/>
        </w:rPr>
        <w:t>omissão,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cujo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limite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máximo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é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o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da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investidura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na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função.</w:t>
      </w:r>
    </w:p>
    <w:p w:rsidR="00895B27" w:rsidRPr="009A1B6C" w:rsidRDefault="00895B27" w:rsidP="00895B27">
      <w:pPr>
        <w:tabs>
          <w:tab w:val="left" w:pos="1134"/>
          <w:tab w:val="left" w:pos="2268"/>
        </w:tabs>
        <w:ind w:firstLine="1418"/>
        <w:jc w:val="both"/>
        <w:rPr>
          <w:rFonts w:ascii="Vrinda" w:hAnsi="Vrinda" w:cs="Vrinda"/>
        </w:rPr>
      </w:pPr>
    </w:p>
    <w:p w:rsidR="00895B27" w:rsidRPr="009A1B6C" w:rsidRDefault="00895B27" w:rsidP="00895B27">
      <w:pPr>
        <w:tabs>
          <w:tab w:val="left" w:pos="1134"/>
          <w:tab w:val="left" w:pos="2268"/>
        </w:tabs>
        <w:ind w:firstLine="1418"/>
        <w:jc w:val="both"/>
        <w:rPr>
          <w:rFonts w:ascii="Vrinda" w:hAnsi="Vrinda" w:cs="Vrinda"/>
        </w:rPr>
      </w:pPr>
      <w:r w:rsidRPr="009A1B6C">
        <w:rPr>
          <w:rFonts w:ascii="Vrinda" w:eastAsia="Arial" w:hAnsi="Vrinda" w:cs="Vrinda"/>
          <w:b/>
        </w:rPr>
        <w:t>Parágrafo Único:</w:t>
      </w:r>
      <w:r w:rsidRPr="009A1B6C">
        <w:rPr>
          <w:rFonts w:ascii="Vrinda" w:eastAsia="Arial" w:hAnsi="Vrinda" w:cs="Vrinda"/>
        </w:rPr>
        <w:t> </w:t>
      </w:r>
      <w:r w:rsidRPr="009A1B6C">
        <w:rPr>
          <w:rFonts w:ascii="Vrinda" w:hAnsi="Vrinda" w:cs="Vrinda"/>
        </w:rPr>
        <w:t>Compete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ao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Presidente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da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Comissão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de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Serviço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de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Informação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ao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Cidadão</w:t>
      </w:r>
      <w:r w:rsidRPr="009A1B6C">
        <w:rPr>
          <w:rFonts w:ascii="Vrinda" w:eastAsia="Arial" w:hAnsi="Vrinda" w:cs="Vrinda"/>
        </w:rPr>
        <w:t xml:space="preserve"> - </w:t>
      </w:r>
      <w:r w:rsidRPr="009A1B6C">
        <w:rPr>
          <w:rFonts w:ascii="Vrinda" w:hAnsi="Vrinda" w:cs="Vrinda"/>
        </w:rPr>
        <w:t>SIC:</w:t>
      </w:r>
    </w:p>
    <w:p w:rsidR="00895B27" w:rsidRPr="009A1B6C" w:rsidRDefault="00895B27" w:rsidP="00895B27">
      <w:pPr>
        <w:tabs>
          <w:tab w:val="left" w:pos="1134"/>
          <w:tab w:val="left" w:pos="2268"/>
        </w:tabs>
        <w:ind w:firstLine="1418"/>
        <w:jc w:val="both"/>
        <w:rPr>
          <w:rFonts w:ascii="Vrinda" w:hAnsi="Vrinda" w:cs="Vrinda"/>
        </w:rPr>
      </w:pPr>
    </w:p>
    <w:p w:rsidR="00895B27" w:rsidRPr="009A1B6C" w:rsidRDefault="00895B27" w:rsidP="00895B27">
      <w:pPr>
        <w:tabs>
          <w:tab w:val="left" w:pos="1134"/>
          <w:tab w:val="left" w:pos="2268"/>
        </w:tabs>
        <w:ind w:firstLine="1418"/>
        <w:jc w:val="both"/>
        <w:rPr>
          <w:rFonts w:ascii="Vrinda" w:hAnsi="Vrinda" w:cs="Vrinda"/>
          <w:color w:val="000000"/>
        </w:rPr>
      </w:pPr>
      <w:r w:rsidRPr="009A1B6C">
        <w:rPr>
          <w:rFonts w:ascii="Vrinda" w:hAnsi="Vrinda" w:cs="Vrinda"/>
          <w:b/>
          <w:color w:val="000000"/>
        </w:rPr>
        <w:t>I</w:t>
      </w:r>
      <w:r w:rsidRPr="009A1B6C">
        <w:rPr>
          <w:rFonts w:ascii="Vrinda" w:eastAsia="Arial" w:hAnsi="Vrinda" w:cs="Vrinda"/>
          <w:b/>
          <w:color w:val="000000"/>
        </w:rPr>
        <w:t>-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assegurar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o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cumprimento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das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normas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relativas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ao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acesso</w:t>
      </w:r>
      <w:r w:rsidRPr="009A1B6C">
        <w:rPr>
          <w:rFonts w:ascii="Vrinda" w:eastAsia="Arial" w:hAnsi="Vrinda" w:cs="Vrinda"/>
          <w:color w:val="000000"/>
        </w:rPr>
        <w:t xml:space="preserve"> à </w:t>
      </w:r>
      <w:r w:rsidRPr="009A1B6C">
        <w:rPr>
          <w:rFonts w:ascii="Vrinda" w:hAnsi="Vrinda" w:cs="Vrinda"/>
          <w:color w:val="000000"/>
        </w:rPr>
        <w:t>informação,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de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forma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eficiente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e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adequada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aos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objetivos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desta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Lei;</w:t>
      </w:r>
    </w:p>
    <w:p w:rsidR="00895B27" w:rsidRPr="009A1B6C" w:rsidRDefault="00895B27" w:rsidP="00895B27">
      <w:pPr>
        <w:tabs>
          <w:tab w:val="left" w:pos="1134"/>
          <w:tab w:val="left" w:pos="2268"/>
        </w:tabs>
        <w:ind w:firstLine="1418"/>
        <w:jc w:val="both"/>
        <w:rPr>
          <w:rFonts w:ascii="Vrinda" w:hAnsi="Vrinda" w:cs="Vrinda"/>
          <w:color w:val="000000"/>
        </w:rPr>
      </w:pPr>
      <w:r w:rsidRPr="009A1B6C">
        <w:rPr>
          <w:rFonts w:ascii="Vrinda" w:hAnsi="Vrinda" w:cs="Vrinda"/>
          <w:b/>
          <w:color w:val="000000"/>
        </w:rPr>
        <w:t>II-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monitorar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a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implementação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do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disposto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nesta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Lei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e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apresentar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relatórios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periódicos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sobre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o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seu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cumprimento;</w:t>
      </w:r>
    </w:p>
    <w:p w:rsidR="00895B27" w:rsidRPr="009A1B6C" w:rsidRDefault="00895B27" w:rsidP="00895B27">
      <w:pPr>
        <w:tabs>
          <w:tab w:val="left" w:pos="1134"/>
          <w:tab w:val="left" w:pos="2268"/>
        </w:tabs>
        <w:ind w:firstLine="1418"/>
        <w:jc w:val="both"/>
        <w:rPr>
          <w:rFonts w:ascii="Vrinda" w:hAnsi="Vrinda" w:cs="Vrinda"/>
          <w:color w:val="000000"/>
        </w:rPr>
      </w:pPr>
      <w:r w:rsidRPr="009A1B6C">
        <w:rPr>
          <w:rFonts w:ascii="Vrinda" w:hAnsi="Vrinda" w:cs="Vrinda"/>
          <w:b/>
          <w:color w:val="000000"/>
        </w:rPr>
        <w:t>III-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recomendar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as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medidas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indispensáveis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à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implementação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e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ao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aperfeiçoamento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das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normas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e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procedimentos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necessários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ao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correto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cumprimento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do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disposto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nesta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Lei;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e</w:t>
      </w:r>
    </w:p>
    <w:p w:rsidR="00895B27" w:rsidRDefault="00895B27" w:rsidP="00895B27">
      <w:pPr>
        <w:tabs>
          <w:tab w:val="left" w:pos="1134"/>
          <w:tab w:val="left" w:pos="2268"/>
        </w:tabs>
        <w:ind w:firstLine="1418"/>
        <w:jc w:val="both"/>
        <w:rPr>
          <w:rFonts w:ascii="Vrinda" w:hAnsi="Vrinda" w:cs="Vrinda"/>
          <w:b/>
          <w:color w:val="000000"/>
        </w:rPr>
      </w:pPr>
    </w:p>
    <w:p w:rsidR="006D56E1" w:rsidRDefault="006D56E1" w:rsidP="00895B27">
      <w:pPr>
        <w:tabs>
          <w:tab w:val="left" w:pos="1134"/>
          <w:tab w:val="left" w:pos="2268"/>
        </w:tabs>
        <w:ind w:firstLine="1418"/>
        <w:jc w:val="both"/>
        <w:rPr>
          <w:rFonts w:ascii="Vrinda" w:hAnsi="Vrinda" w:cs="Vrinda"/>
          <w:b/>
          <w:color w:val="000000"/>
        </w:rPr>
      </w:pPr>
    </w:p>
    <w:p w:rsidR="00895B27" w:rsidRPr="00C14942" w:rsidRDefault="00F26DE9" w:rsidP="00895B27">
      <w:pPr>
        <w:tabs>
          <w:tab w:val="left" w:pos="1134"/>
          <w:tab w:val="left" w:pos="2268"/>
        </w:tabs>
        <w:ind w:firstLine="1418"/>
        <w:jc w:val="both"/>
        <w:rPr>
          <w:rFonts w:ascii="Vrinda" w:hAnsi="Vrinda" w:cs="Vrinda"/>
          <w:b/>
          <w:color w:val="000000"/>
          <w:sz w:val="16"/>
          <w:szCs w:val="16"/>
        </w:rPr>
      </w:pPr>
      <w:r>
        <w:rPr>
          <w:rFonts w:ascii="Vrinda" w:hAnsi="Vrinda" w:cs="Vrinda"/>
          <w:b/>
          <w:color w:val="000000"/>
          <w:sz w:val="16"/>
          <w:szCs w:val="16"/>
        </w:rPr>
        <w:lastRenderedPageBreak/>
        <w:tab/>
      </w:r>
      <w:r>
        <w:rPr>
          <w:rFonts w:ascii="Vrinda" w:hAnsi="Vrinda" w:cs="Vrinda"/>
          <w:b/>
          <w:color w:val="000000"/>
          <w:sz w:val="16"/>
          <w:szCs w:val="16"/>
        </w:rPr>
        <w:tab/>
      </w:r>
      <w:r>
        <w:rPr>
          <w:rFonts w:ascii="Vrinda" w:hAnsi="Vrinda" w:cs="Vrinda"/>
          <w:b/>
          <w:color w:val="000000"/>
          <w:sz w:val="16"/>
          <w:szCs w:val="16"/>
        </w:rPr>
        <w:tab/>
      </w:r>
      <w:r>
        <w:rPr>
          <w:rFonts w:ascii="Vrinda" w:hAnsi="Vrinda" w:cs="Vrinda"/>
          <w:b/>
          <w:color w:val="000000"/>
          <w:sz w:val="16"/>
          <w:szCs w:val="16"/>
        </w:rPr>
        <w:tab/>
      </w:r>
      <w:r>
        <w:rPr>
          <w:rFonts w:ascii="Vrinda" w:hAnsi="Vrinda" w:cs="Vrinda"/>
          <w:b/>
          <w:color w:val="000000"/>
          <w:sz w:val="16"/>
          <w:szCs w:val="16"/>
        </w:rPr>
        <w:tab/>
      </w:r>
      <w:r>
        <w:rPr>
          <w:rFonts w:ascii="Vrinda" w:hAnsi="Vrinda" w:cs="Vrinda"/>
          <w:b/>
          <w:color w:val="000000"/>
          <w:sz w:val="16"/>
          <w:szCs w:val="16"/>
        </w:rPr>
        <w:tab/>
      </w:r>
      <w:r>
        <w:rPr>
          <w:rFonts w:ascii="Vrinda" w:hAnsi="Vrinda" w:cs="Vrinda"/>
          <w:b/>
          <w:color w:val="000000"/>
          <w:sz w:val="16"/>
          <w:szCs w:val="16"/>
        </w:rPr>
        <w:tab/>
      </w:r>
      <w:r>
        <w:rPr>
          <w:rFonts w:ascii="Vrinda" w:hAnsi="Vrinda" w:cs="Vrinda"/>
          <w:b/>
          <w:color w:val="000000"/>
          <w:sz w:val="16"/>
          <w:szCs w:val="16"/>
        </w:rPr>
        <w:tab/>
      </w:r>
      <w:r>
        <w:rPr>
          <w:rFonts w:ascii="Vrinda" w:hAnsi="Vrinda" w:cs="Vrinda"/>
          <w:b/>
          <w:color w:val="000000"/>
          <w:sz w:val="16"/>
          <w:szCs w:val="16"/>
        </w:rPr>
        <w:tab/>
      </w:r>
      <w:r>
        <w:rPr>
          <w:rFonts w:ascii="Vrinda" w:hAnsi="Vrinda" w:cs="Vrinda"/>
          <w:b/>
          <w:color w:val="000000"/>
          <w:sz w:val="16"/>
          <w:szCs w:val="16"/>
        </w:rPr>
        <w:tab/>
        <w:t xml:space="preserve"> pág. 09/11</w:t>
      </w:r>
    </w:p>
    <w:p w:rsidR="00895B27" w:rsidRPr="009A1B6C" w:rsidRDefault="00895B27" w:rsidP="00895B27">
      <w:pPr>
        <w:tabs>
          <w:tab w:val="left" w:pos="1134"/>
          <w:tab w:val="left" w:pos="2268"/>
        </w:tabs>
        <w:ind w:firstLine="1418"/>
        <w:jc w:val="both"/>
        <w:rPr>
          <w:rFonts w:ascii="Vrinda" w:hAnsi="Vrinda" w:cs="Vrinda"/>
          <w:color w:val="000000"/>
        </w:rPr>
      </w:pPr>
      <w:r w:rsidRPr="009A1B6C">
        <w:rPr>
          <w:rFonts w:ascii="Vrinda" w:hAnsi="Vrinda" w:cs="Vrinda"/>
          <w:b/>
          <w:color w:val="000000"/>
        </w:rPr>
        <w:t>IV-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orientar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as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respectivas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unidades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e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órgãos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administrativos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no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que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se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refere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ao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cumprimento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do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disposto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nesta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Lei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e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seus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regulamentos.</w:t>
      </w:r>
    </w:p>
    <w:p w:rsidR="00895B27" w:rsidRPr="009A1B6C" w:rsidRDefault="00895B27" w:rsidP="00895B27">
      <w:pPr>
        <w:tabs>
          <w:tab w:val="left" w:pos="1134"/>
          <w:tab w:val="left" w:pos="2268"/>
        </w:tabs>
        <w:ind w:firstLine="1418"/>
        <w:jc w:val="both"/>
        <w:rPr>
          <w:rFonts w:ascii="Vrinda" w:hAnsi="Vrinda" w:cs="Vrinda"/>
          <w:color w:val="000000"/>
        </w:rPr>
      </w:pPr>
    </w:p>
    <w:p w:rsidR="00895B27" w:rsidRPr="009A1B6C" w:rsidRDefault="00895B27" w:rsidP="00895B27">
      <w:pPr>
        <w:tabs>
          <w:tab w:val="left" w:pos="1134"/>
          <w:tab w:val="left" w:pos="2268"/>
        </w:tabs>
        <w:ind w:firstLine="1418"/>
        <w:jc w:val="both"/>
        <w:rPr>
          <w:rFonts w:ascii="Vrinda" w:hAnsi="Vrinda" w:cs="Vrinda"/>
        </w:rPr>
      </w:pPr>
      <w:r w:rsidRPr="009A1B6C">
        <w:rPr>
          <w:rFonts w:ascii="Vrinda" w:hAnsi="Vrinda" w:cs="Vrinda"/>
          <w:b/>
        </w:rPr>
        <w:t>Art. 17</w:t>
      </w:r>
      <w:r w:rsidRPr="009A1B6C">
        <w:rPr>
          <w:rFonts w:ascii="Vrinda" w:hAnsi="Vrinda" w:cs="Vrinda"/>
        </w:rPr>
        <w:t>- Fica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instituída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gratificação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por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exercício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de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função,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que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corresponderá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ao valor equivalente a uma</w:t>
      </w:r>
      <w:r w:rsidRPr="009A1B6C">
        <w:rPr>
          <w:rFonts w:ascii="Vrinda" w:eastAsia="Arial" w:hAnsi="Vrinda" w:cs="Vrinda"/>
        </w:rPr>
        <w:t xml:space="preserve"> vez(</w:t>
      </w:r>
      <w:proofErr w:type="spellStart"/>
      <w:r w:rsidRPr="009A1B6C">
        <w:rPr>
          <w:rFonts w:ascii="Vrinda" w:eastAsia="Arial" w:hAnsi="Vrinda" w:cs="Vrinda"/>
        </w:rPr>
        <w:t>es</w:t>
      </w:r>
      <w:proofErr w:type="spellEnd"/>
      <w:r w:rsidRPr="009A1B6C">
        <w:rPr>
          <w:rFonts w:ascii="Vrinda" w:eastAsia="Arial" w:hAnsi="Vrinda" w:cs="Vrinda"/>
        </w:rPr>
        <w:t>) o valor do PR (Padrão de Referencia) do Quadro Geral de Servidores</w:t>
      </w:r>
      <w:r w:rsidRPr="009A1B6C">
        <w:rPr>
          <w:rFonts w:ascii="Vrinda" w:eastAsia="Arial" w:hAnsi="Vrinda" w:cs="Vrinda"/>
          <w:color w:val="FF0000"/>
        </w:rPr>
        <w:t xml:space="preserve"> </w:t>
      </w:r>
      <w:r w:rsidRPr="009A1B6C">
        <w:rPr>
          <w:rFonts w:ascii="Vrinda" w:hAnsi="Vrinda" w:cs="Vrinda"/>
        </w:rPr>
        <w:t>a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ser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concedida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aos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servidores efetivos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designados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para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a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prestação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do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Serviço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de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Informação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ao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Cidadão</w:t>
      </w:r>
      <w:r w:rsidRPr="009A1B6C">
        <w:rPr>
          <w:rFonts w:ascii="Vrinda" w:eastAsia="Arial" w:hAnsi="Vrinda" w:cs="Vrinda"/>
        </w:rPr>
        <w:t xml:space="preserve"> – </w:t>
      </w:r>
      <w:r w:rsidRPr="009A1B6C">
        <w:rPr>
          <w:rFonts w:ascii="Vrinda" w:hAnsi="Vrinda" w:cs="Vrinda"/>
        </w:rPr>
        <w:t>SIC,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durante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o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período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de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investidura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na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função.</w:t>
      </w:r>
    </w:p>
    <w:p w:rsidR="00895B27" w:rsidRPr="009A1B6C" w:rsidRDefault="00895B27" w:rsidP="00895B27">
      <w:pPr>
        <w:tabs>
          <w:tab w:val="left" w:pos="1134"/>
          <w:tab w:val="left" w:pos="2268"/>
        </w:tabs>
        <w:jc w:val="both"/>
        <w:rPr>
          <w:rFonts w:ascii="Vrinda" w:hAnsi="Vrinda" w:cs="Vrinda"/>
        </w:rPr>
      </w:pPr>
    </w:p>
    <w:p w:rsidR="00895B27" w:rsidRPr="009A1B6C" w:rsidRDefault="00895B27" w:rsidP="00895B27">
      <w:pPr>
        <w:tabs>
          <w:tab w:val="left" w:pos="1134"/>
          <w:tab w:val="left" w:pos="2268"/>
        </w:tabs>
        <w:ind w:firstLine="1418"/>
        <w:jc w:val="both"/>
        <w:rPr>
          <w:rFonts w:ascii="Vrinda" w:hAnsi="Vrinda" w:cs="Vrinda"/>
        </w:rPr>
      </w:pPr>
      <w:r w:rsidRPr="009A1B6C">
        <w:rPr>
          <w:rFonts w:ascii="Vrinda" w:hAnsi="Vrinda" w:cs="Vrinda"/>
          <w:b/>
        </w:rPr>
        <w:t>Parágrafo</w:t>
      </w:r>
      <w:r w:rsidRPr="009A1B6C">
        <w:rPr>
          <w:rFonts w:ascii="Vrinda" w:eastAsia="Arial" w:hAnsi="Vrinda" w:cs="Vrinda"/>
          <w:b/>
        </w:rPr>
        <w:t xml:space="preserve"> </w:t>
      </w:r>
      <w:r w:rsidRPr="009A1B6C">
        <w:rPr>
          <w:rFonts w:ascii="Vrinda" w:hAnsi="Vrinda" w:cs="Vrinda"/>
          <w:b/>
        </w:rPr>
        <w:t>Único: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O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valor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pago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como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gratificação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por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exercício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de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função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não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se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incorporará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aos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vencimentos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do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servidor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para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nenhum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efeito.</w:t>
      </w:r>
    </w:p>
    <w:p w:rsidR="00895B27" w:rsidRPr="009A1B6C" w:rsidRDefault="00895B27" w:rsidP="00895B27">
      <w:pPr>
        <w:tabs>
          <w:tab w:val="left" w:pos="1134"/>
          <w:tab w:val="left" w:pos="2268"/>
        </w:tabs>
        <w:ind w:firstLine="1418"/>
        <w:jc w:val="both"/>
        <w:rPr>
          <w:rFonts w:ascii="Vrinda" w:hAnsi="Vrinda" w:cs="Vrinda"/>
        </w:rPr>
      </w:pPr>
    </w:p>
    <w:p w:rsidR="00895B27" w:rsidRPr="009A1B6C" w:rsidRDefault="00895B27" w:rsidP="00895B27">
      <w:pPr>
        <w:tabs>
          <w:tab w:val="left" w:pos="1134"/>
          <w:tab w:val="left" w:pos="2268"/>
        </w:tabs>
        <w:ind w:firstLine="1418"/>
        <w:jc w:val="both"/>
        <w:rPr>
          <w:rFonts w:ascii="Vrinda" w:hAnsi="Vrinda" w:cs="Vrinda"/>
        </w:rPr>
      </w:pPr>
      <w:r w:rsidRPr="009A1B6C">
        <w:rPr>
          <w:rFonts w:ascii="Vrinda" w:hAnsi="Vrinda" w:cs="Vrinda"/>
          <w:b/>
        </w:rPr>
        <w:t>Art. 18-</w:t>
      </w:r>
      <w:r w:rsidRPr="009A1B6C">
        <w:rPr>
          <w:rFonts w:ascii="Vrinda" w:hAnsi="Vrinda" w:cs="Vrinda"/>
        </w:rPr>
        <w:t> Os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membros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da</w:t>
      </w:r>
      <w:r w:rsidRPr="009A1B6C">
        <w:rPr>
          <w:rFonts w:ascii="Vrinda" w:eastAsia="Arial" w:hAnsi="Vrinda" w:cs="Vrinda"/>
        </w:rPr>
        <w:t xml:space="preserve"> C</w:t>
      </w:r>
      <w:r w:rsidRPr="009A1B6C">
        <w:rPr>
          <w:rFonts w:ascii="Vrinda" w:hAnsi="Vrinda" w:cs="Vrinda"/>
        </w:rPr>
        <w:t>omissão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de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Serviço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de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Informação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ao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Cidadão</w:t>
      </w:r>
      <w:r w:rsidRPr="009A1B6C">
        <w:rPr>
          <w:rFonts w:ascii="Vrinda" w:eastAsia="Arial" w:hAnsi="Vrinda" w:cs="Vrinda"/>
        </w:rPr>
        <w:t xml:space="preserve"> - </w:t>
      </w:r>
      <w:r w:rsidRPr="009A1B6C">
        <w:rPr>
          <w:rFonts w:ascii="Vrinda" w:hAnsi="Vrinda" w:cs="Vrinda"/>
        </w:rPr>
        <w:t>SIC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responderão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solidariamente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por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todos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os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atos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praticados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pela</w:t>
      </w:r>
      <w:r w:rsidRPr="009A1B6C">
        <w:rPr>
          <w:rFonts w:ascii="Vrinda" w:eastAsia="Arial" w:hAnsi="Vrinda" w:cs="Vrinda"/>
        </w:rPr>
        <w:t xml:space="preserve"> C</w:t>
      </w:r>
      <w:r w:rsidRPr="009A1B6C">
        <w:rPr>
          <w:rFonts w:ascii="Vrinda" w:hAnsi="Vrinda" w:cs="Vrinda"/>
        </w:rPr>
        <w:t>omissão,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salvo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se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posição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individual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divergente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estiver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devidamente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fundamentada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e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registrada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em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ata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lavrada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na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reunião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em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que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tiver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sido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tomada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a</w:t>
      </w:r>
      <w:r w:rsidRPr="009A1B6C">
        <w:rPr>
          <w:rFonts w:ascii="Vrinda" w:eastAsia="Arial" w:hAnsi="Vrinda" w:cs="Vrinda"/>
        </w:rPr>
        <w:t xml:space="preserve"> </w:t>
      </w:r>
      <w:r w:rsidRPr="009A1B6C">
        <w:rPr>
          <w:rFonts w:ascii="Vrinda" w:hAnsi="Vrinda" w:cs="Vrinda"/>
        </w:rPr>
        <w:t>decisão.</w:t>
      </w:r>
    </w:p>
    <w:p w:rsidR="00895B27" w:rsidRPr="009A1B6C" w:rsidRDefault="00895B27" w:rsidP="00895B27">
      <w:pPr>
        <w:tabs>
          <w:tab w:val="left" w:pos="1134"/>
          <w:tab w:val="left" w:pos="2268"/>
        </w:tabs>
        <w:jc w:val="both"/>
        <w:rPr>
          <w:rFonts w:ascii="Vrinda" w:hAnsi="Vrinda" w:cs="Vrinda"/>
        </w:rPr>
      </w:pPr>
    </w:p>
    <w:p w:rsidR="00895B27" w:rsidRPr="009A1B6C" w:rsidRDefault="00895B27" w:rsidP="00895B27">
      <w:pPr>
        <w:tabs>
          <w:tab w:val="left" w:pos="1134"/>
          <w:tab w:val="left" w:pos="2268"/>
        </w:tabs>
        <w:jc w:val="center"/>
        <w:rPr>
          <w:rFonts w:ascii="Vrinda" w:hAnsi="Vrinda" w:cs="Vrinda"/>
          <w:b/>
          <w:bCs/>
        </w:rPr>
      </w:pPr>
      <w:r w:rsidRPr="009A1B6C">
        <w:rPr>
          <w:rFonts w:ascii="Vrinda" w:eastAsia="Arial" w:hAnsi="Vrinda" w:cs="Vrinda"/>
          <w:b/>
          <w:bCs/>
        </w:rPr>
        <w:t xml:space="preserve">CAPÍTULO </w:t>
      </w:r>
      <w:r w:rsidRPr="009A1B6C">
        <w:rPr>
          <w:rFonts w:ascii="Vrinda" w:hAnsi="Vrinda" w:cs="Vrinda"/>
          <w:b/>
          <w:bCs/>
        </w:rPr>
        <w:t>IV</w:t>
      </w:r>
    </w:p>
    <w:p w:rsidR="00895B27" w:rsidRPr="009A1B6C" w:rsidRDefault="00895B27" w:rsidP="00895B27">
      <w:pPr>
        <w:tabs>
          <w:tab w:val="left" w:pos="1134"/>
          <w:tab w:val="left" w:pos="2268"/>
        </w:tabs>
        <w:jc w:val="center"/>
        <w:rPr>
          <w:rFonts w:ascii="Vrinda" w:eastAsia="Arial" w:hAnsi="Vrinda" w:cs="Vrinda"/>
          <w:b/>
          <w:bCs/>
          <w:caps/>
        </w:rPr>
      </w:pPr>
      <w:r w:rsidRPr="009A1B6C">
        <w:rPr>
          <w:rFonts w:ascii="Vrinda" w:hAnsi="Vrinda" w:cs="Vrinda"/>
          <w:b/>
          <w:bCs/>
          <w:caps/>
        </w:rPr>
        <w:t>DaS</w:t>
      </w:r>
      <w:r w:rsidRPr="009A1B6C">
        <w:rPr>
          <w:rFonts w:ascii="Vrinda" w:eastAsia="Arial" w:hAnsi="Vrinda" w:cs="Vrinda"/>
          <w:b/>
          <w:bCs/>
          <w:caps/>
        </w:rPr>
        <w:t xml:space="preserve"> RESPONSABILIDADES</w:t>
      </w:r>
    </w:p>
    <w:p w:rsidR="00895B27" w:rsidRPr="009A1B6C" w:rsidRDefault="00895B27" w:rsidP="00895B27">
      <w:pPr>
        <w:tabs>
          <w:tab w:val="left" w:pos="1134"/>
          <w:tab w:val="left" w:pos="2268"/>
        </w:tabs>
        <w:jc w:val="center"/>
        <w:rPr>
          <w:rFonts w:ascii="Vrinda" w:eastAsia="Arial" w:hAnsi="Vrinda" w:cs="Vrinda"/>
          <w:b/>
          <w:bCs/>
          <w:caps/>
        </w:rPr>
      </w:pPr>
    </w:p>
    <w:p w:rsidR="00895B27" w:rsidRPr="009A1B6C" w:rsidRDefault="00895B27" w:rsidP="00895B27">
      <w:pPr>
        <w:tabs>
          <w:tab w:val="left" w:pos="1134"/>
          <w:tab w:val="left" w:pos="2268"/>
        </w:tabs>
        <w:ind w:firstLine="1418"/>
        <w:jc w:val="both"/>
        <w:rPr>
          <w:rFonts w:ascii="Vrinda" w:hAnsi="Vrinda" w:cs="Vrinda"/>
          <w:color w:val="000000"/>
        </w:rPr>
      </w:pPr>
      <w:r w:rsidRPr="009A1B6C">
        <w:rPr>
          <w:rFonts w:ascii="Vrinda" w:hAnsi="Vrinda" w:cs="Vrinda"/>
          <w:b/>
          <w:color w:val="000000"/>
        </w:rPr>
        <w:t>Art. 19</w:t>
      </w:r>
      <w:r w:rsidRPr="009A1B6C">
        <w:rPr>
          <w:rFonts w:ascii="Vrinda" w:hAnsi="Vrinda" w:cs="Vrinda"/>
          <w:color w:val="000000"/>
        </w:rPr>
        <w:t>- As condutas ilícitas que ensejarem responsabilidade ao agente público, na forma do art. 32 da Lei Federal nº 12.527/2011, serão processadas em expediente administrativo próprio, com observância aos princípios do contraditório, da ampla defesa e do devido processo legal, e serão consideradas, para fins do disposto no Regime Jurídico Único dos Servidores de que trata a Lei Municipal nº 1110/93, infrações administrativas, que deverão ser apenadas  segundo os critérios nela estabelecidos.</w:t>
      </w:r>
    </w:p>
    <w:p w:rsidR="00895B27" w:rsidRPr="009A1B6C" w:rsidRDefault="00895B27" w:rsidP="00895B27">
      <w:pPr>
        <w:tabs>
          <w:tab w:val="left" w:pos="1134"/>
          <w:tab w:val="left" w:pos="2268"/>
        </w:tabs>
        <w:ind w:firstLine="1418"/>
        <w:jc w:val="both"/>
        <w:rPr>
          <w:rFonts w:ascii="Vrinda" w:hAnsi="Vrinda" w:cs="Vrinda"/>
          <w:color w:val="000000"/>
        </w:rPr>
      </w:pPr>
    </w:p>
    <w:p w:rsidR="00895B27" w:rsidRPr="009A1B6C" w:rsidRDefault="00895B27" w:rsidP="00895B27">
      <w:pPr>
        <w:tabs>
          <w:tab w:val="left" w:pos="1134"/>
          <w:tab w:val="left" w:pos="2268"/>
        </w:tabs>
        <w:ind w:firstLine="1418"/>
        <w:jc w:val="both"/>
        <w:rPr>
          <w:rFonts w:ascii="Vrinda" w:hAnsi="Vrinda" w:cs="Vrinda"/>
          <w:color w:val="000000"/>
        </w:rPr>
      </w:pPr>
      <w:r w:rsidRPr="009A1B6C">
        <w:rPr>
          <w:rFonts w:ascii="Vrinda" w:hAnsi="Vrinda" w:cs="Vrinda"/>
          <w:b/>
          <w:color w:val="000000"/>
        </w:rPr>
        <w:t>Art. 20-</w:t>
      </w:r>
      <w:r w:rsidRPr="009A1B6C">
        <w:rPr>
          <w:rFonts w:ascii="Vrinda" w:hAnsi="Vrinda" w:cs="Vrinda"/>
          <w:color w:val="000000"/>
        </w:rPr>
        <w:t> A pessoa física ou entidade privada que detiver informações em virtude de vínculo de qualquer natureza com o Poder Público e deixar de observar o disposto nesta Lei estará sujeita às seguintes sanções:</w:t>
      </w:r>
    </w:p>
    <w:p w:rsidR="00895B27" w:rsidRPr="009A1B6C" w:rsidRDefault="00895B27" w:rsidP="00895B27">
      <w:pPr>
        <w:tabs>
          <w:tab w:val="left" w:pos="1134"/>
          <w:tab w:val="left" w:pos="2268"/>
        </w:tabs>
        <w:ind w:firstLine="1418"/>
        <w:jc w:val="both"/>
        <w:rPr>
          <w:rFonts w:ascii="Vrinda" w:hAnsi="Vrinda" w:cs="Vrinda"/>
          <w:color w:val="000000"/>
        </w:rPr>
      </w:pPr>
    </w:p>
    <w:p w:rsidR="00895B27" w:rsidRPr="009A1B6C" w:rsidRDefault="00895B27" w:rsidP="00895B27">
      <w:pPr>
        <w:tabs>
          <w:tab w:val="left" w:pos="1134"/>
          <w:tab w:val="left" w:pos="2268"/>
        </w:tabs>
        <w:ind w:firstLine="1418"/>
        <w:jc w:val="both"/>
        <w:rPr>
          <w:rFonts w:ascii="Vrinda" w:hAnsi="Vrinda" w:cs="Vrinda"/>
          <w:color w:val="000000"/>
        </w:rPr>
      </w:pPr>
      <w:r w:rsidRPr="009A1B6C">
        <w:rPr>
          <w:rFonts w:ascii="Vrinda" w:hAnsi="Vrinda" w:cs="Vrinda"/>
          <w:b/>
          <w:color w:val="000000"/>
        </w:rPr>
        <w:t>I-</w:t>
      </w:r>
      <w:r w:rsidRPr="009A1B6C">
        <w:rPr>
          <w:rFonts w:ascii="Vrinda" w:hAnsi="Vrinda" w:cs="Vrinda"/>
          <w:color w:val="000000"/>
        </w:rPr>
        <w:t xml:space="preserve"> advertência;</w:t>
      </w:r>
    </w:p>
    <w:p w:rsidR="00895B27" w:rsidRPr="009A1B6C" w:rsidRDefault="00895B27" w:rsidP="00895B27">
      <w:pPr>
        <w:tabs>
          <w:tab w:val="left" w:pos="1134"/>
          <w:tab w:val="left" w:pos="2268"/>
        </w:tabs>
        <w:ind w:firstLine="1418"/>
        <w:jc w:val="both"/>
        <w:rPr>
          <w:rFonts w:ascii="Vrinda" w:hAnsi="Vrinda" w:cs="Vrinda"/>
          <w:color w:val="000000"/>
        </w:rPr>
      </w:pPr>
      <w:r w:rsidRPr="009A1B6C">
        <w:rPr>
          <w:rFonts w:ascii="Vrinda" w:hAnsi="Vrinda" w:cs="Vrinda"/>
          <w:b/>
          <w:color w:val="000000"/>
        </w:rPr>
        <w:t>II-</w:t>
      </w:r>
      <w:r w:rsidRPr="009A1B6C">
        <w:rPr>
          <w:rFonts w:ascii="Vrinda" w:hAnsi="Vrinda" w:cs="Vrinda"/>
          <w:color w:val="000000"/>
        </w:rPr>
        <w:t xml:space="preserve"> multa;</w:t>
      </w:r>
    </w:p>
    <w:p w:rsidR="00895B27" w:rsidRPr="009A1B6C" w:rsidRDefault="00895B27" w:rsidP="00895B27">
      <w:pPr>
        <w:tabs>
          <w:tab w:val="left" w:pos="1134"/>
          <w:tab w:val="left" w:pos="2268"/>
        </w:tabs>
        <w:ind w:firstLine="1418"/>
        <w:jc w:val="both"/>
        <w:rPr>
          <w:rFonts w:ascii="Vrinda" w:hAnsi="Vrinda" w:cs="Vrinda"/>
          <w:color w:val="000000"/>
        </w:rPr>
      </w:pPr>
      <w:r w:rsidRPr="009A1B6C">
        <w:rPr>
          <w:rFonts w:ascii="Vrinda" w:hAnsi="Vrinda" w:cs="Vrinda"/>
          <w:b/>
          <w:color w:val="000000"/>
        </w:rPr>
        <w:t>III-</w:t>
      </w:r>
      <w:r w:rsidRPr="009A1B6C">
        <w:rPr>
          <w:rFonts w:ascii="Vrinda" w:hAnsi="Vrinda" w:cs="Vrinda"/>
          <w:color w:val="000000"/>
        </w:rPr>
        <w:t xml:space="preserve"> rescisão do vínculo com o poder público;</w:t>
      </w:r>
    </w:p>
    <w:p w:rsidR="00895B27" w:rsidRPr="009A1B6C" w:rsidRDefault="00895B27" w:rsidP="00895B27">
      <w:pPr>
        <w:tabs>
          <w:tab w:val="left" w:pos="1134"/>
          <w:tab w:val="left" w:pos="2268"/>
        </w:tabs>
        <w:ind w:firstLine="1418"/>
        <w:jc w:val="both"/>
        <w:rPr>
          <w:rFonts w:ascii="Vrinda" w:hAnsi="Vrinda" w:cs="Vrinda"/>
          <w:color w:val="000000"/>
        </w:rPr>
      </w:pPr>
      <w:r w:rsidRPr="009A1B6C">
        <w:rPr>
          <w:rFonts w:ascii="Vrinda" w:hAnsi="Vrinda" w:cs="Vrinda"/>
          <w:b/>
          <w:color w:val="000000"/>
        </w:rPr>
        <w:t>IV-</w:t>
      </w:r>
      <w:r w:rsidRPr="009A1B6C">
        <w:rPr>
          <w:rFonts w:ascii="Vrinda" w:hAnsi="Vrinda" w:cs="Vrinda"/>
          <w:color w:val="000000"/>
        </w:rPr>
        <w:t xml:space="preserve"> suspensão temporária de participar em licitação e impedimento de contratar com a administração pública por prazo não superior a 2 (dois) anos; e</w:t>
      </w:r>
    </w:p>
    <w:p w:rsidR="00895B27" w:rsidRDefault="00895B27" w:rsidP="00895B27">
      <w:pPr>
        <w:tabs>
          <w:tab w:val="left" w:pos="1134"/>
          <w:tab w:val="left" w:pos="2268"/>
        </w:tabs>
        <w:ind w:firstLine="1418"/>
        <w:jc w:val="both"/>
        <w:rPr>
          <w:rFonts w:ascii="Vrinda" w:hAnsi="Vrinda" w:cs="Vrinda"/>
          <w:b/>
          <w:color w:val="000000"/>
        </w:rPr>
      </w:pPr>
    </w:p>
    <w:p w:rsidR="00895B27" w:rsidRPr="00C14942" w:rsidRDefault="00895B27" w:rsidP="00895B27">
      <w:pPr>
        <w:tabs>
          <w:tab w:val="left" w:pos="1134"/>
          <w:tab w:val="left" w:pos="2268"/>
        </w:tabs>
        <w:ind w:firstLine="1418"/>
        <w:jc w:val="both"/>
        <w:rPr>
          <w:rFonts w:ascii="Vrinda" w:hAnsi="Vrinda" w:cs="Vrinda"/>
          <w:b/>
          <w:color w:val="000000"/>
          <w:sz w:val="16"/>
          <w:szCs w:val="16"/>
        </w:rPr>
      </w:pPr>
      <w:r>
        <w:rPr>
          <w:rFonts w:ascii="Vrinda" w:hAnsi="Vrinda" w:cs="Vrinda"/>
          <w:b/>
          <w:color w:val="000000"/>
          <w:sz w:val="16"/>
          <w:szCs w:val="16"/>
        </w:rPr>
        <w:lastRenderedPageBreak/>
        <w:tab/>
      </w:r>
      <w:r>
        <w:rPr>
          <w:rFonts w:ascii="Vrinda" w:hAnsi="Vrinda" w:cs="Vrinda"/>
          <w:b/>
          <w:color w:val="000000"/>
          <w:sz w:val="16"/>
          <w:szCs w:val="16"/>
        </w:rPr>
        <w:tab/>
      </w:r>
      <w:r>
        <w:rPr>
          <w:rFonts w:ascii="Vrinda" w:hAnsi="Vrinda" w:cs="Vrinda"/>
          <w:b/>
          <w:color w:val="000000"/>
          <w:sz w:val="16"/>
          <w:szCs w:val="16"/>
        </w:rPr>
        <w:tab/>
      </w:r>
      <w:r>
        <w:rPr>
          <w:rFonts w:ascii="Vrinda" w:hAnsi="Vrinda" w:cs="Vrinda"/>
          <w:b/>
          <w:color w:val="000000"/>
          <w:sz w:val="16"/>
          <w:szCs w:val="16"/>
        </w:rPr>
        <w:tab/>
      </w:r>
      <w:r>
        <w:rPr>
          <w:rFonts w:ascii="Vrinda" w:hAnsi="Vrinda" w:cs="Vrinda"/>
          <w:b/>
          <w:color w:val="000000"/>
          <w:sz w:val="16"/>
          <w:szCs w:val="16"/>
        </w:rPr>
        <w:tab/>
      </w:r>
      <w:r>
        <w:rPr>
          <w:rFonts w:ascii="Vrinda" w:hAnsi="Vrinda" w:cs="Vrinda"/>
          <w:b/>
          <w:color w:val="000000"/>
          <w:sz w:val="16"/>
          <w:szCs w:val="16"/>
        </w:rPr>
        <w:tab/>
      </w:r>
      <w:r>
        <w:rPr>
          <w:rFonts w:ascii="Vrinda" w:hAnsi="Vrinda" w:cs="Vrinda"/>
          <w:b/>
          <w:color w:val="000000"/>
          <w:sz w:val="16"/>
          <w:szCs w:val="16"/>
        </w:rPr>
        <w:tab/>
      </w:r>
      <w:r>
        <w:rPr>
          <w:rFonts w:ascii="Vrinda" w:hAnsi="Vrinda" w:cs="Vrinda"/>
          <w:b/>
          <w:color w:val="000000"/>
          <w:sz w:val="16"/>
          <w:szCs w:val="16"/>
        </w:rPr>
        <w:tab/>
      </w:r>
      <w:r>
        <w:rPr>
          <w:rFonts w:ascii="Vrinda" w:hAnsi="Vrinda" w:cs="Vrinda"/>
          <w:b/>
          <w:color w:val="000000"/>
          <w:sz w:val="16"/>
          <w:szCs w:val="16"/>
        </w:rPr>
        <w:tab/>
      </w:r>
      <w:r>
        <w:rPr>
          <w:rFonts w:ascii="Vrinda" w:hAnsi="Vrinda" w:cs="Vrinda"/>
          <w:b/>
          <w:color w:val="000000"/>
          <w:sz w:val="16"/>
          <w:szCs w:val="16"/>
        </w:rPr>
        <w:tab/>
      </w:r>
      <w:r w:rsidR="00F26DE9">
        <w:rPr>
          <w:rFonts w:ascii="Vrinda" w:hAnsi="Vrinda" w:cs="Vrinda"/>
          <w:b/>
          <w:color w:val="000000"/>
          <w:sz w:val="16"/>
          <w:szCs w:val="16"/>
        </w:rPr>
        <w:t xml:space="preserve"> pág. 10/11</w:t>
      </w:r>
    </w:p>
    <w:p w:rsidR="00895B27" w:rsidRPr="009A1B6C" w:rsidRDefault="00895B27" w:rsidP="00895B27">
      <w:pPr>
        <w:tabs>
          <w:tab w:val="left" w:pos="1134"/>
          <w:tab w:val="left" w:pos="2268"/>
        </w:tabs>
        <w:ind w:firstLine="1418"/>
        <w:jc w:val="both"/>
        <w:rPr>
          <w:rFonts w:ascii="Vrinda" w:hAnsi="Vrinda" w:cs="Vrinda"/>
          <w:color w:val="000000"/>
        </w:rPr>
      </w:pPr>
      <w:r w:rsidRPr="009A1B6C">
        <w:rPr>
          <w:rFonts w:ascii="Vrinda" w:hAnsi="Vrinda" w:cs="Vrinda"/>
          <w:b/>
          <w:color w:val="000000"/>
        </w:rPr>
        <w:t>V-</w:t>
      </w:r>
      <w:r w:rsidRPr="009A1B6C">
        <w:rPr>
          <w:rFonts w:ascii="Vrinda" w:hAnsi="Vrinda" w:cs="Vrinda"/>
          <w:color w:val="000000"/>
        </w:rPr>
        <w:t xml:space="preserve"> declaração de inidoneidade para licitar ou contratar com a administração pública, até que seja promovida a reabilitação perante a própria autoridade que aplicou a penalidade.</w:t>
      </w:r>
    </w:p>
    <w:p w:rsidR="00895B27" w:rsidRPr="009A1B6C" w:rsidRDefault="00895B27" w:rsidP="00895B27">
      <w:pPr>
        <w:tabs>
          <w:tab w:val="left" w:pos="1134"/>
          <w:tab w:val="left" w:pos="2268"/>
        </w:tabs>
        <w:ind w:firstLine="1418"/>
        <w:jc w:val="both"/>
        <w:rPr>
          <w:rFonts w:ascii="Vrinda" w:hAnsi="Vrinda" w:cs="Vrinda"/>
          <w:color w:val="000000"/>
        </w:rPr>
      </w:pPr>
      <w:r w:rsidRPr="009A1B6C">
        <w:rPr>
          <w:rFonts w:ascii="Vrinda" w:hAnsi="Vrinda" w:cs="Vrinda"/>
          <w:b/>
          <w:color w:val="000000"/>
        </w:rPr>
        <w:t>§ 1º-</w:t>
      </w:r>
      <w:r w:rsidRPr="009A1B6C">
        <w:rPr>
          <w:rFonts w:ascii="Vrinda" w:hAnsi="Vrinda" w:cs="Vrinda"/>
          <w:color w:val="000000"/>
        </w:rPr>
        <w:t> As sanções previstas nos incisos I, III e IV poderão ser aplicadas juntamente com a do inciso II, assegurado o direito de defesa do interessado, no respectivo processo, no prazo de 10 (dez) dias.</w:t>
      </w:r>
    </w:p>
    <w:p w:rsidR="00895B27" w:rsidRPr="009A1B6C" w:rsidRDefault="00895B27" w:rsidP="00895B27">
      <w:pPr>
        <w:tabs>
          <w:tab w:val="left" w:pos="1134"/>
          <w:tab w:val="left" w:pos="2268"/>
        </w:tabs>
        <w:ind w:firstLine="1418"/>
        <w:jc w:val="both"/>
        <w:rPr>
          <w:rFonts w:ascii="Vrinda" w:hAnsi="Vrinda" w:cs="Vrinda"/>
          <w:color w:val="000000"/>
        </w:rPr>
      </w:pPr>
    </w:p>
    <w:p w:rsidR="00895B27" w:rsidRPr="009A1B6C" w:rsidRDefault="00895B27" w:rsidP="00895B27">
      <w:pPr>
        <w:tabs>
          <w:tab w:val="left" w:pos="1134"/>
          <w:tab w:val="left" w:pos="2268"/>
        </w:tabs>
        <w:ind w:firstLine="1418"/>
        <w:jc w:val="both"/>
        <w:rPr>
          <w:rFonts w:ascii="Vrinda" w:hAnsi="Vrinda" w:cs="Vrinda"/>
          <w:color w:val="000000"/>
        </w:rPr>
      </w:pPr>
      <w:r w:rsidRPr="009A1B6C">
        <w:rPr>
          <w:rFonts w:ascii="Vrinda" w:hAnsi="Vrinda" w:cs="Vrinda"/>
          <w:b/>
          <w:color w:val="000000"/>
        </w:rPr>
        <w:t>§ 2º- </w:t>
      </w:r>
      <w:r w:rsidRPr="009A1B6C">
        <w:rPr>
          <w:rFonts w:ascii="Vrinda" w:hAnsi="Vrinda" w:cs="Vrinda"/>
          <w:color w:val="000000"/>
        </w:rPr>
        <w:t>A aplicação da sanção prevista no inciso V é de competência exclusiva do Prefeito, facultada a defesa do interessado, no respectivo processo, no prazo de 10 (dez) dias da abertura de vista.</w:t>
      </w:r>
    </w:p>
    <w:p w:rsidR="00895B27" w:rsidRPr="009A1B6C" w:rsidRDefault="00895B27" w:rsidP="00895B27">
      <w:pPr>
        <w:tabs>
          <w:tab w:val="left" w:pos="1134"/>
          <w:tab w:val="left" w:pos="2268"/>
        </w:tabs>
        <w:ind w:firstLine="1418"/>
        <w:jc w:val="both"/>
        <w:rPr>
          <w:rFonts w:ascii="Vrinda" w:hAnsi="Vrinda" w:cs="Vrinda"/>
          <w:color w:val="000000"/>
        </w:rPr>
      </w:pPr>
    </w:p>
    <w:p w:rsidR="00895B27" w:rsidRPr="009A1B6C" w:rsidRDefault="00895B27" w:rsidP="00895B27">
      <w:pPr>
        <w:tabs>
          <w:tab w:val="left" w:pos="1134"/>
          <w:tab w:val="left" w:pos="2268"/>
        </w:tabs>
        <w:ind w:firstLine="1418"/>
        <w:jc w:val="both"/>
        <w:rPr>
          <w:rFonts w:ascii="Vrinda" w:hAnsi="Vrinda" w:cs="Vrinda"/>
          <w:color w:val="000000"/>
        </w:rPr>
      </w:pPr>
      <w:r w:rsidRPr="009A1B6C">
        <w:rPr>
          <w:rFonts w:ascii="Vrinda" w:hAnsi="Vrinda" w:cs="Vrinda"/>
          <w:b/>
          <w:color w:val="000000"/>
        </w:rPr>
        <w:t>§ 3º</w:t>
      </w:r>
      <w:r w:rsidRPr="009A1B6C">
        <w:rPr>
          <w:rFonts w:ascii="Vrinda" w:hAnsi="Vrinda" w:cs="Vrinda"/>
          <w:color w:val="000000"/>
        </w:rPr>
        <w:t>- A reabilitação referida no inciso V será autorizada somente quando o interessado efetivar o ressarcimento ao órgão ou entidade dos prejuízos resultantes e após decorrido o prazo da sanção aplicada com base no inciso IV.</w:t>
      </w:r>
    </w:p>
    <w:p w:rsidR="00895B27" w:rsidRPr="009A1B6C" w:rsidRDefault="00895B27" w:rsidP="00895B27">
      <w:pPr>
        <w:tabs>
          <w:tab w:val="left" w:pos="1134"/>
          <w:tab w:val="left" w:pos="2268"/>
        </w:tabs>
        <w:ind w:firstLine="1418"/>
        <w:jc w:val="both"/>
        <w:rPr>
          <w:rFonts w:ascii="Vrinda" w:hAnsi="Vrinda" w:cs="Vrinda"/>
          <w:color w:val="000000"/>
        </w:rPr>
      </w:pPr>
    </w:p>
    <w:p w:rsidR="00895B27" w:rsidRPr="009A1B6C" w:rsidRDefault="00895B27" w:rsidP="00895B27">
      <w:pPr>
        <w:tabs>
          <w:tab w:val="left" w:pos="1134"/>
          <w:tab w:val="left" w:pos="2268"/>
        </w:tabs>
        <w:ind w:firstLine="1418"/>
        <w:jc w:val="both"/>
        <w:rPr>
          <w:rFonts w:ascii="Vrinda" w:hAnsi="Vrinda" w:cs="Vrinda"/>
          <w:color w:val="000000"/>
        </w:rPr>
      </w:pPr>
      <w:r w:rsidRPr="009A1B6C">
        <w:rPr>
          <w:rFonts w:ascii="Vrinda" w:hAnsi="Vrinda" w:cs="Vrinda"/>
          <w:b/>
          <w:color w:val="000000"/>
        </w:rPr>
        <w:t>Art. 21</w:t>
      </w:r>
      <w:r w:rsidRPr="009A1B6C">
        <w:rPr>
          <w:rFonts w:ascii="Vrinda" w:hAnsi="Vrinda" w:cs="Vrinda"/>
          <w:color w:val="000000"/>
        </w:rPr>
        <w:t>- Os órgãos e entidades públicas respondem diretamente pelos danos causados em decorrência da divulgação não autorizada ou utilização indevida de informações sigilosas ou informações pessoais, cabendo a apuração de responsabilidade funcional nos casos de dolo ou culpa, assegurado o respectivo direito de regresso.</w:t>
      </w:r>
    </w:p>
    <w:p w:rsidR="00895B27" w:rsidRPr="009A1B6C" w:rsidRDefault="00895B27" w:rsidP="00895B27">
      <w:pPr>
        <w:tabs>
          <w:tab w:val="left" w:pos="1134"/>
          <w:tab w:val="left" w:pos="2268"/>
        </w:tabs>
        <w:ind w:firstLine="1418"/>
        <w:jc w:val="both"/>
        <w:rPr>
          <w:rFonts w:ascii="Vrinda" w:hAnsi="Vrinda" w:cs="Vrinda"/>
          <w:color w:val="000000"/>
        </w:rPr>
      </w:pPr>
    </w:p>
    <w:p w:rsidR="00895B27" w:rsidRPr="009A1B6C" w:rsidRDefault="00895B27" w:rsidP="00895B27">
      <w:pPr>
        <w:tabs>
          <w:tab w:val="left" w:pos="1134"/>
          <w:tab w:val="left" w:pos="2268"/>
        </w:tabs>
        <w:ind w:firstLine="1418"/>
        <w:jc w:val="both"/>
        <w:rPr>
          <w:rFonts w:ascii="Vrinda" w:hAnsi="Vrinda" w:cs="Vrinda"/>
          <w:color w:val="000000"/>
        </w:rPr>
      </w:pPr>
      <w:r w:rsidRPr="009A1B6C">
        <w:rPr>
          <w:rFonts w:ascii="Vrinda" w:hAnsi="Vrinda" w:cs="Vrinda"/>
          <w:b/>
          <w:color w:val="000000"/>
        </w:rPr>
        <w:t>Parágrafo Único:</w:t>
      </w:r>
      <w:r w:rsidRPr="009A1B6C">
        <w:rPr>
          <w:rFonts w:ascii="Vrinda" w:hAnsi="Vrinda" w:cs="Vrinda"/>
          <w:color w:val="000000"/>
        </w:rPr>
        <w:t> O disposto neste artigo aplica-se à pessoa física ou entidade privada que, em virtude de vínculo de qualquer natureza com órgãos ou entidades, tenha acesso a informação sigilosa ou pessoal e a submeta a tratamento indevido.</w:t>
      </w:r>
    </w:p>
    <w:p w:rsidR="00895B27" w:rsidRPr="009A1B6C" w:rsidRDefault="00895B27" w:rsidP="00895B27">
      <w:pPr>
        <w:tabs>
          <w:tab w:val="left" w:pos="1134"/>
          <w:tab w:val="left" w:pos="2268"/>
        </w:tabs>
        <w:jc w:val="both"/>
        <w:rPr>
          <w:rFonts w:ascii="Vrinda" w:hAnsi="Vrinda" w:cs="Vrinda"/>
        </w:rPr>
      </w:pPr>
    </w:p>
    <w:p w:rsidR="00895B27" w:rsidRPr="009A1B6C" w:rsidRDefault="00895B27" w:rsidP="00895B27">
      <w:pPr>
        <w:tabs>
          <w:tab w:val="left" w:pos="1134"/>
          <w:tab w:val="left" w:pos="2268"/>
        </w:tabs>
        <w:jc w:val="center"/>
        <w:rPr>
          <w:rFonts w:ascii="Vrinda" w:hAnsi="Vrinda" w:cs="Vrinda"/>
          <w:b/>
          <w:bCs/>
        </w:rPr>
      </w:pPr>
      <w:r w:rsidRPr="009A1B6C">
        <w:rPr>
          <w:rFonts w:ascii="Vrinda" w:eastAsia="Arial" w:hAnsi="Vrinda" w:cs="Vrinda"/>
          <w:b/>
          <w:bCs/>
        </w:rPr>
        <w:t xml:space="preserve">CAPÍTULO </w:t>
      </w:r>
      <w:r w:rsidRPr="009A1B6C">
        <w:rPr>
          <w:rFonts w:ascii="Vrinda" w:hAnsi="Vrinda" w:cs="Vrinda"/>
          <w:b/>
          <w:bCs/>
        </w:rPr>
        <w:t>V</w:t>
      </w:r>
    </w:p>
    <w:p w:rsidR="00895B27" w:rsidRPr="009A1B6C" w:rsidRDefault="00895B27" w:rsidP="00895B27">
      <w:pPr>
        <w:tabs>
          <w:tab w:val="left" w:pos="1134"/>
          <w:tab w:val="left" w:pos="2268"/>
        </w:tabs>
        <w:jc w:val="center"/>
        <w:rPr>
          <w:rFonts w:ascii="Vrinda" w:hAnsi="Vrinda" w:cs="Vrinda"/>
          <w:b/>
          <w:bCs/>
          <w:caps/>
        </w:rPr>
      </w:pPr>
      <w:r w:rsidRPr="009A1B6C">
        <w:rPr>
          <w:rFonts w:ascii="Vrinda" w:hAnsi="Vrinda" w:cs="Vrinda"/>
          <w:b/>
          <w:bCs/>
          <w:caps/>
        </w:rPr>
        <w:t>DaS</w:t>
      </w:r>
      <w:r w:rsidRPr="009A1B6C">
        <w:rPr>
          <w:rFonts w:ascii="Vrinda" w:eastAsia="Arial" w:hAnsi="Vrinda" w:cs="Vrinda"/>
          <w:b/>
          <w:bCs/>
          <w:caps/>
        </w:rPr>
        <w:t xml:space="preserve"> </w:t>
      </w:r>
      <w:r w:rsidRPr="009A1B6C">
        <w:rPr>
          <w:rFonts w:ascii="Vrinda" w:hAnsi="Vrinda" w:cs="Vrinda"/>
          <w:b/>
          <w:bCs/>
          <w:caps/>
        </w:rPr>
        <w:t>DISPOSIÇÕES</w:t>
      </w:r>
      <w:r w:rsidRPr="009A1B6C">
        <w:rPr>
          <w:rFonts w:ascii="Vrinda" w:eastAsia="Arial" w:hAnsi="Vrinda" w:cs="Vrinda"/>
          <w:b/>
          <w:bCs/>
          <w:caps/>
        </w:rPr>
        <w:t xml:space="preserve"> </w:t>
      </w:r>
      <w:r w:rsidRPr="009A1B6C">
        <w:rPr>
          <w:rFonts w:ascii="Vrinda" w:hAnsi="Vrinda" w:cs="Vrinda"/>
          <w:b/>
          <w:bCs/>
          <w:caps/>
        </w:rPr>
        <w:t>GERAIS</w:t>
      </w:r>
    </w:p>
    <w:p w:rsidR="00895B27" w:rsidRPr="009A1B6C" w:rsidRDefault="00895B27" w:rsidP="00895B27">
      <w:pPr>
        <w:tabs>
          <w:tab w:val="left" w:pos="1134"/>
          <w:tab w:val="left" w:pos="2268"/>
        </w:tabs>
        <w:ind w:firstLine="1418"/>
        <w:jc w:val="center"/>
        <w:rPr>
          <w:rFonts w:ascii="Vrinda" w:hAnsi="Vrinda" w:cs="Vrinda"/>
          <w:b/>
          <w:bCs/>
          <w:caps/>
        </w:rPr>
      </w:pPr>
    </w:p>
    <w:p w:rsidR="00895B27" w:rsidRPr="009A1B6C" w:rsidRDefault="00895B27" w:rsidP="00895B27">
      <w:pPr>
        <w:tabs>
          <w:tab w:val="left" w:pos="1134"/>
          <w:tab w:val="left" w:pos="2268"/>
        </w:tabs>
        <w:ind w:firstLine="1418"/>
        <w:jc w:val="both"/>
        <w:rPr>
          <w:rFonts w:ascii="Vrinda" w:hAnsi="Vrinda" w:cs="Vrinda"/>
          <w:color w:val="000000"/>
        </w:rPr>
      </w:pPr>
      <w:r w:rsidRPr="009A1B6C">
        <w:rPr>
          <w:rFonts w:ascii="Vrinda" w:hAnsi="Vrinda" w:cs="Vrinda"/>
          <w:b/>
          <w:color w:val="000000"/>
        </w:rPr>
        <w:t>Art. 22</w:t>
      </w:r>
      <w:r w:rsidRPr="009A1B6C">
        <w:rPr>
          <w:rFonts w:ascii="Vrinda" w:hAnsi="Vrinda" w:cs="Vrinda"/>
          <w:color w:val="000000"/>
        </w:rPr>
        <w:t>- Todas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as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unidades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e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órgãos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administrativos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deverão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atender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com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zelo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e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presteza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as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solicitações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realizadas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pelo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Serviço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de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Informação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ao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Cidadão</w:t>
      </w:r>
      <w:r w:rsidRPr="009A1B6C">
        <w:rPr>
          <w:rFonts w:ascii="Vrinda" w:eastAsia="Arial" w:hAnsi="Vrinda" w:cs="Vrinda"/>
          <w:color w:val="000000"/>
        </w:rPr>
        <w:t xml:space="preserve"> - </w:t>
      </w:r>
      <w:r w:rsidRPr="009A1B6C">
        <w:rPr>
          <w:rFonts w:ascii="Vrinda" w:hAnsi="Vrinda" w:cs="Vrinda"/>
          <w:color w:val="000000"/>
        </w:rPr>
        <w:t>SIC,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no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prazo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assinalado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pela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respectiva</w:t>
      </w:r>
      <w:r w:rsidRPr="009A1B6C">
        <w:rPr>
          <w:rFonts w:ascii="Vrinda" w:eastAsia="Arial" w:hAnsi="Vrinda" w:cs="Vrinda"/>
          <w:color w:val="000000"/>
        </w:rPr>
        <w:t xml:space="preserve"> C</w:t>
      </w:r>
      <w:r w:rsidRPr="009A1B6C">
        <w:rPr>
          <w:rFonts w:ascii="Vrinda" w:hAnsi="Vrinda" w:cs="Vrinda"/>
          <w:color w:val="000000"/>
        </w:rPr>
        <w:t>omissão,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devendo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justificar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formalmente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a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eventual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impossibilidade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de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disponibilizar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as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informações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requeridas,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sob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pena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de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responsabilidade.</w:t>
      </w:r>
    </w:p>
    <w:p w:rsidR="00895B27" w:rsidRPr="009A1B6C" w:rsidRDefault="00895B27" w:rsidP="00895B27">
      <w:pPr>
        <w:tabs>
          <w:tab w:val="left" w:pos="1134"/>
          <w:tab w:val="left" w:pos="2268"/>
        </w:tabs>
        <w:ind w:firstLine="1418"/>
        <w:jc w:val="both"/>
        <w:rPr>
          <w:rFonts w:ascii="Vrinda" w:hAnsi="Vrinda" w:cs="Vrinda"/>
          <w:color w:val="000000"/>
        </w:rPr>
      </w:pPr>
      <w:r w:rsidRPr="009A1B6C">
        <w:rPr>
          <w:rFonts w:ascii="Vrinda" w:hAnsi="Vrinda" w:cs="Vrinda"/>
          <w:color w:val="000000"/>
        </w:rPr>
        <w:tab/>
      </w:r>
    </w:p>
    <w:p w:rsidR="00895B27" w:rsidRDefault="00895B27" w:rsidP="00895B27">
      <w:pPr>
        <w:tabs>
          <w:tab w:val="left" w:pos="1134"/>
          <w:tab w:val="left" w:pos="2268"/>
        </w:tabs>
        <w:ind w:firstLine="1418"/>
        <w:jc w:val="both"/>
        <w:rPr>
          <w:rFonts w:ascii="Vrinda" w:eastAsia="Arial" w:hAnsi="Vrinda" w:cs="Vrinda"/>
          <w:color w:val="000000"/>
        </w:rPr>
      </w:pPr>
      <w:r w:rsidRPr="009A1B6C">
        <w:rPr>
          <w:rFonts w:ascii="Vrinda" w:hAnsi="Vrinda" w:cs="Vrinda"/>
          <w:b/>
          <w:color w:val="000000"/>
        </w:rPr>
        <w:t>Parágrafo</w:t>
      </w:r>
      <w:r w:rsidRPr="009A1B6C">
        <w:rPr>
          <w:rFonts w:ascii="Vrinda" w:eastAsia="Arial" w:hAnsi="Vrinda" w:cs="Vrinda"/>
          <w:b/>
          <w:color w:val="000000"/>
        </w:rPr>
        <w:t xml:space="preserve"> Ú</w:t>
      </w:r>
      <w:r w:rsidRPr="009A1B6C">
        <w:rPr>
          <w:rFonts w:ascii="Vrinda" w:hAnsi="Vrinda" w:cs="Vrinda"/>
          <w:b/>
          <w:color w:val="000000"/>
        </w:rPr>
        <w:t>nico: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O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Serviço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de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Informação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ao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Cidadão – SIC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e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o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Arquivo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Público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Municipal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deverão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trabalhar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em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regime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de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cooperação,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envidando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esforços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para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a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manutenção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sempre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atualizada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das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informações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e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registros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constantes</w:t>
      </w:r>
      <w:r w:rsidRPr="009A1B6C">
        <w:rPr>
          <w:rFonts w:ascii="Vrinda" w:eastAsia="Arial" w:hAnsi="Vrinda" w:cs="Vrinda"/>
          <w:color w:val="000000"/>
        </w:rPr>
        <w:t xml:space="preserve"> </w:t>
      </w:r>
    </w:p>
    <w:p w:rsidR="00895B27" w:rsidRPr="00C14942" w:rsidRDefault="00F26DE9" w:rsidP="00895B27">
      <w:pPr>
        <w:tabs>
          <w:tab w:val="left" w:pos="1134"/>
          <w:tab w:val="left" w:pos="2268"/>
        </w:tabs>
        <w:ind w:firstLine="1418"/>
        <w:jc w:val="both"/>
        <w:rPr>
          <w:rFonts w:ascii="Vrinda" w:eastAsia="Arial" w:hAnsi="Vrinda" w:cs="Vrinda"/>
          <w:b/>
          <w:color w:val="000000"/>
          <w:sz w:val="16"/>
          <w:szCs w:val="16"/>
        </w:rPr>
      </w:pPr>
      <w:r>
        <w:rPr>
          <w:rFonts w:ascii="Vrinda" w:eastAsia="Arial" w:hAnsi="Vrinda" w:cs="Vrinda"/>
          <w:b/>
          <w:color w:val="000000"/>
          <w:sz w:val="16"/>
          <w:szCs w:val="16"/>
        </w:rPr>
        <w:lastRenderedPageBreak/>
        <w:tab/>
      </w:r>
      <w:r>
        <w:rPr>
          <w:rFonts w:ascii="Vrinda" w:eastAsia="Arial" w:hAnsi="Vrinda" w:cs="Vrinda"/>
          <w:b/>
          <w:color w:val="000000"/>
          <w:sz w:val="16"/>
          <w:szCs w:val="16"/>
        </w:rPr>
        <w:tab/>
      </w:r>
      <w:r>
        <w:rPr>
          <w:rFonts w:ascii="Vrinda" w:eastAsia="Arial" w:hAnsi="Vrinda" w:cs="Vrinda"/>
          <w:b/>
          <w:color w:val="000000"/>
          <w:sz w:val="16"/>
          <w:szCs w:val="16"/>
        </w:rPr>
        <w:tab/>
      </w:r>
      <w:r>
        <w:rPr>
          <w:rFonts w:ascii="Vrinda" w:eastAsia="Arial" w:hAnsi="Vrinda" w:cs="Vrinda"/>
          <w:b/>
          <w:color w:val="000000"/>
          <w:sz w:val="16"/>
          <w:szCs w:val="16"/>
        </w:rPr>
        <w:tab/>
      </w:r>
      <w:r>
        <w:rPr>
          <w:rFonts w:ascii="Vrinda" w:eastAsia="Arial" w:hAnsi="Vrinda" w:cs="Vrinda"/>
          <w:b/>
          <w:color w:val="000000"/>
          <w:sz w:val="16"/>
          <w:szCs w:val="16"/>
        </w:rPr>
        <w:tab/>
      </w:r>
      <w:r>
        <w:rPr>
          <w:rFonts w:ascii="Vrinda" w:eastAsia="Arial" w:hAnsi="Vrinda" w:cs="Vrinda"/>
          <w:b/>
          <w:color w:val="000000"/>
          <w:sz w:val="16"/>
          <w:szCs w:val="16"/>
        </w:rPr>
        <w:tab/>
      </w:r>
      <w:r>
        <w:rPr>
          <w:rFonts w:ascii="Vrinda" w:eastAsia="Arial" w:hAnsi="Vrinda" w:cs="Vrinda"/>
          <w:b/>
          <w:color w:val="000000"/>
          <w:sz w:val="16"/>
          <w:szCs w:val="16"/>
        </w:rPr>
        <w:tab/>
      </w:r>
      <w:r>
        <w:rPr>
          <w:rFonts w:ascii="Vrinda" w:eastAsia="Arial" w:hAnsi="Vrinda" w:cs="Vrinda"/>
          <w:b/>
          <w:color w:val="000000"/>
          <w:sz w:val="16"/>
          <w:szCs w:val="16"/>
        </w:rPr>
        <w:tab/>
      </w:r>
      <w:r>
        <w:rPr>
          <w:rFonts w:ascii="Vrinda" w:eastAsia="Arial" w:hAnsi="Vrinda" w:cs="Vrinda"/>
          <w:b/>
          <w:color w:val="000000"/>
          <w:sz w:val="16"/>
          <w:szCs w:val="16"/>
        </w:rPr>
        <w:tab/>
      </w:r>
      <w:r>
        <w:rPr>
          <w:rFonts w:ascii="Vrinda" w:eastAsia="Arial" w:hAnsi="Vrinda" w:cs="Vrinda"/>
          <w:b/>
          <w:color w:val="000000"/>
          <w:sz w:val="16"/>
          <w:szCs w:val="16"/>
        </w:rPr>
        <w:tab/>
        <w:t xml:space="preserve"> pág. 11/11</w:t>
      </w:r>
    </w:p>
    <w:p w:rsidR="00895B27" w:rsidRPr="009A1B6C" w:rsidRDefault="00895B27" w:rsidP="00895B27">
      <w:pPr>
        <w:tabs>
          <w:tab w:val="left" w:pos="1134"/>
          <w:tab w:val="left" w:pos="2268"/>
        </w:tabs>
        <w:ind w:firstLine="1418"/>
        <w:jc w:val="both"/>
        <w:rPr>
          <w:rFonts w:ascii="Vrinda" w:hAnsi="Vrinda" w:cs="Vrinda"/>
          <w:color w:val="000000"/>
        </w:rPr>
      </w:pPr>
      <w:r w:rsidRPr="009A1B6C">
        <w:rPr>
          <w:rFonts w:ascii="Vrinda" w:hAnsi="Vrinda" w:cs="Vrinda"/>
          <w:color w:val="000000"/>
        </w:rPr>
        <w:t>dos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arquivos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gerais,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para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o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que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poderão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elaborar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planos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de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trabalho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conjunto,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definir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estratégias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organizacionais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e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realizar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treinamentos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e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capacitações.</w:t>
      </w:r>
    </w:p>
    <w:p w:rsidR="00895B27" w:rsidRPr="009A1B6C" w:rsidRDefault="00895B27" w:rsidP="00895B27">
      <w:pPr>
        <w:tabs>
          <w:tab w:val="left" w:pos="1134"/>
          <w:tab w:val="left" w:pos="2268"/>
        </w:tabs>
        <w:ind w:firstLine="1418"/>
        <w:jc w:val="both"/>
        <w:rPr>
          <w:rFonts w:ascii="Vrinda" w:hAnsi="Vrinda" w:cs="Vrinda"/>
          <w:color w:val="000000"/>
        </w:rPr>
      </w:pPr>
    </w:p>
    <w:p w:rsidR="00895B27" w:rsidRPr="009A1B6C" w:rsidRDefault="00895B27" w:rsidP="00895B27">
      <w:pPr>
        <w:tabs>
          <w:tab w:val="left" w:pos="1134"/>
          <w:tab w:val="left" w:pos="2268"/>
        </w:tabs>
        <w:ind w:firstLine="1418"/>
        <w:jc w:val="both"/>
        <w:rPr>
          <w:rFonts w:ascii="Vrinda" w:hAnsi="Vrinda" w:cs="Vrinda"/>
          <w:color w:val="000000"/>
        </w:rPr>
      </w:pPr>
      <w:r w:rsidRPr="009A1B6C">
        <w:rPr>
          <w:rFonts w:ascii="Vrinda" w:hAnsi="Vrinda" w:cs="Vrinda"/>
          <w:b/>
          <w:color w:val="000000"/>
        </w:rPr>
        <w:t>Art. 23- </w:t>
      </w:r>
      <w:r w:rsidRPr="009A1B6C">
        <w:rPr>
          <w:rFonts w:ascii="Vrinda" w:hAnsi="Vrinda" w:cs="Vrinda"/>
          <w:color w:val="000000"/>
        </w:rPr>
        <w:t>As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adequações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administrativas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que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se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fizerem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necessárias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em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decorrência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da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aplicação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desta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Lei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serão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efetivadas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por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meio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de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atos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administrativos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próprios.</w:t>
      </w:r>
    </w:p>
    <w:p w:rsidR="00895B27" w:rsidRPr="009A1B6C" w:rsidRDefault="00895B27" w:rsidP="00895B27">
      <w:pPr>
        <w:tabs>
          <w:tab w:val="left" w:pos="1134"/>
          <w:tab w:val="left" w:pos="2268"/>
        </w:tabs>
        <w:ind w:firstLine="1418"/>
        <w:jc w:val="both"/>
        <w:rPr>
          <w:rFonts w:ascii="Vrinda" w:hAnsi="Vrinda" w:cs="Vrinda"/>
          <w:color w:val="000000"/>
        </w:rPr>
      </w:pPr>
    </w:p>
    <w:p w:rsidR="00895B27" w:rsidRPr="009A1B6C" w:rsidRDefault="00895B27" w:rsidP="00895B27">
      <w:pPr>
        <w:tabs>
          <w:tab w:val="left" w:pos="1134"/>
          <w:tab w:val="left" w:pos="2268"/>
        </w:tabs>
        <w:ind w:firstLine="1418"/>
        <w:jc w:val="both"/>
        <w:rPr>
          <w:rFonts w:ascii="Vrinda" w:hAnsi="Vrinda" w:cs="Vrinda"/>
          <w:color w:val="000000"/>
        </w:rPr>
      </w:pPr>
      <w:r w:rsidRPr="009A1B6C">
        <w:rPr>
          <w:rFonts w:ascii="Vrinda" w:hAnsi="Vrinda" w:cs="Vrinda"/>
          <w:b/>
          <w:color w:val="000000"/>
        </w:rPr>
        <w:t>Art. 24-</w:t>
      </w:r>
      <w:r w:rsidRPr="009A1B6C">
        <w:rPr>
          <w:rFonts w:ascii="Vrinda" w:hAnsi="Vrinda" w:cs="Vrinda"/>
          <w:color w:val="000000"/>
        </w:rPr>
        <w:t> As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despesas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decorrentes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desta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Lei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serão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suportadas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pelas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dotações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 xml:space="preserve">orçamentárias já programadas no orçamento vigente </w:t>
      </w:r>
    </w:p>
    <w:p w:rsidR="00895B27" w:rsidRPr="009A1B6C" w:rsidRDefault="00895B27" w:rsidP="00895B27">
      <w:pPr>
        <w:tabs>
          <w:tab w:val="left" w:pos="1134"/>
          <w:tab w:val="left" w:pos="2268"/>
        </w:tabs>
        <w:ind w:firstLine="1418"/>
        <w:jc w:val="both"/>
        <w:rPr>
          <w:rFonts w:ascii="Vrinda" w:hAnsi="Vrinda" w:cs="Vrinda"/>
          <w:color w:val="000000"/>
        </w:rPr>
      </w:pPr>
    </w:p>
    <w:p w:rsidR="00895B27" w:rsidRPr="009A1B6C" w:rsidRDefault="00895B27" w:rsidP="00895B27">
      <w:pPr>
        <w:tabs>
          <w:tab w:val="left" w:pos="1134"/>
          <w:tab w:val="left" w:pos="2268"/>
        </w:tabs>
        <w:ind w:firstLine="1418"/>
        <w:jc w:val="both"/>
        <w:rPr>
          <w:rFonts w:ascii="Vrinda" w:hAnsi="Vrinda" w:cs="Vrinda"/>
          <w:color w:val="000000"/>
        </w:rPr>
      </w:pPr>
      <w:r w:rsidRPr="009A1B6C">
        <w:rPr>
          <w:rFonts w:ascii="Vrinda" w:hAnsi="Vrinda" w:cs="Vrinda"/>
          <w:b/>
          <w:color w:val="000000"/>
        </w:rPr>
        <w:t>Art. 25-</w:t>
      </w:r>
      <w:r w:rsidRPr="009A1B6C">
        <w:rPr>
          <w:rFonts w:ascii="Vrinda" w:hAnsi="Vrinda" w:cs="Vrinda"/>
          <w:color w:val="000000"/>
        </w:rPr>
        <w:t> O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Poder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Executivo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poderá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regulamentar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o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disposto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nesta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Lei.</w:t>
      </w:r>
    </w:p>
    <w:p w:rsidR="00895B27" w:rsidRPr="009A1B6C" w:rsidRDefault="00895B27" w:rsidP="00895B27">
      <w:pPr>
        <w:tabs>
          <w:tab w:val="left" w:pos="1134"/>
          <w:tab w:val="left" w:pos="2268"/>
        </w:tabs>
        <w:ind w:firstLine="1418"/>
        <w:jc w:val="both"/>
        <w:rPr>
          <w:rFonts w:ascii="Vrinda" w:hAnsi="Vrinda" w:cs="Vrinda"/>
          <w:color w:val="000000"/>
        </w:rPr>
      </w:pPr>
    </w:p>
    <w:p w:rsidR="00895B27" w:rsidRPr="009A1B6C" w:rsidRDefault="00895B27" w:rsidP="00895B27">
      <w:pPr>
        <w:tabs>
          <w:tab w:val="left" w:pos="1134"/>
          <w:tab w:val="left" w:pos="2268"/>
        </w:tabs>
        <w:ind w:firstLine="1418"/>
        <w:jc w:val="both"/>
        <w:rPr>
          <w:rFonts w:ascii="Vrinda" w:hAnsi="Vrinda" w:cs="Vrinda"/>
          <w:color w:val="000000"/>
        </w:rPr>
      </w:pPr>
      <w:r w:rsidRPr="009A1B6C">
        <w:rPr>
          <w:rFonts w:ascii="Vrinda" w:hAnsi="Vrinda" w:cs="Vrinda"/>
          <w:b/>
          <w:color w:val="000000"/>
        </w:rPr>
        <w:t>Art. 26</w:t>
      </w:r>
      <w:r w:rsidRPr="009A1B6C">
        <w:rPr>
          <w:rFonts w:ascii="Vrinda" w:hAnsi="Vrinda" w:cs="Vrinda"/>
          <w:color w:val="000000"/>
        </w:rPr>
        <w:t>- Esta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Lei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entra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em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vigor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na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data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de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sua</w:t>
      </w:r>
      <w:r w:rsidRPr="009A1B6C">
        <w:rPr>
          <w:rFonts w:ascii="Vrinda" w:eastAsia="Arial" w:hAnsi="Vrinda" w:cs="Vrinda"/>
          <w:color w:val="000000"/>
        </w:rPr>
        <w:t xml:space="preserve"> </w:t>
      </w:r>
      <w:r w:rsidRPr="009A1B6C">
        <w:rPr>
          <w:rFonts w:ascii="Vrinda" w:hAnsi="Vrinda" w:cs="Vrinda"/>
          <w:color w:val="000000"/>
        </w:rPr>
        <w:t>publicação.</w:t>
      </w:r>
    </w:p>
    <w:p w:rsidR="00895B27" w:rsidRPr="00C14942" w:rsidRDefault="00895B27" w:rsidP="00895B27">
      <w:pPr>
        <w:tabs>
          <w:tab w:val="left" w:pos="1134"/>
          <w:tab w:val="left" w:pos="2268"/>
        </w:tabs>
        <w:ind w:firstLine="1418"/>
        <w:jc w:val="both"/>
        <w:rPr>
          <w:rFonts w:ascii="Vrinda" w:hAnsi="Vrinda" w:cs="Vrinda"/>
          <w:b/>
          <w:color w:val="000000"/>
        </w:rPr>
      </w:pPr>
    </w:p>
    <w:p w:rsidR="00895B27" w:rsidRPr="009A1B6C" w:rsidRDefault="00895B27" w:rsidP="00895B27">
      <w:pPr>
        <w:tabs>
          <w:tab w:val="left" w:pos="1134"/>
          <w:tab w:val="left" w:pos="2268"/>
        </w:tabs>
        <w:ind w:firstLine="1418"/>
        <w:jc w:val="both"/>
        <w:rPr>
          <w:rFonts w:ascii="Vrinda" w:hAnsi="Vrinda" w:cs="Vrinda"/>
          <w:color w:val="000000"/>
        </w:rPr>
      </w:pPr>
      <w:r w:rsidRPr="00C14942">
        <w:rPr>
          <w:rFonts w:ascii="Vrinda" w:hAnsi="Vrinda" w:cs="Vrinda"/>
          <w:b/>
          <w:color w:val="000000"/>
        </w:rPr>
        <w:t>GABINETE DO PREFEITO MUNICIPAL DE CAMPO NOVO (RS),</w:t>
      </w:r>
      <w:r w:rsidR="001B713C">
        <w:rPr>
          <w:rFonts w:ascii="Vrinda" w:hAnsi="Vrinda" w:cs="Vrinda"/>
          <w:color w:val="000000"/>
        </w:rPr>
        <w:t xml:space="preserve"> aos onze</w:t>
      </w:r>
      <w:r>
        <w:rPr>
          <w:rFonts w:ascii="Vrinda" w:hAnsi="Vrinda" w:cs="Vrinda"/>
          <w:color w:val="000000"/>
        </w:rPr>
        <w:t xml:space="preserve"> dias do </w:t>
      </w:r>
      <w:proofErr w:type="spellStart"/>
      <w:r>
        <w:rPr>
          <w:rFonts w:ascii="Vrinda" w:hAnsi="Vrinda" w:cs="Vrinda"/>
          <w:color w:val="000000"/>
        </w:rPr>
        <w:t>mes</w:t>
      </w:r>
      <w:proofErr w:type="spellEnd"/>
      <w:r>
        <w:rPr>
          <w:rFonts w:ascii="Vrinda" w:hAnsi="Vrinda" w:cs="Vrinda"/>
          <w:color w:val="000000"/>
        </w:rPr>
        <w:t xml:space="preserve"> de Maio de 2012.</w:t>
      </w:r>
    </w:p>
    <w:p w:rsidR="00F26DE9" w:rsidRDefault="00F26DE9" w:rsidP="00895B27">
      <w:pPr>
        <w:tabs>
          <w:tab w:val="left" w:pos="1134"/>
          <w:tab w:val="left" w:pos="2268"/>
        </w:tabs>
        <w:jc w:val="center"/>
        <w:rPr>
          <w:rFonts w:ascii="Vrinda" w:hAnsi="Vrinda" w:cs="Vrinda"/>
          <w:color w:val="000000"/>
        </w:rPr>
      </w:pPr>
    </w:p>
    <w:p w:rsidR="00F26DE9" w:rsidRDefault="00F26DE9" w:rsidP="00F26DE9">
      <w:pPr>
        <w:tabs>
          <w:tab w:val="left" w:pos="1134"/>
          <w:tab w:val="left" w:pos="2268"/>
        </w:tabs>
        <w:rPr>
          <w:rFonts w:ascii="Vrinda" w:hAnsi="Vrinda" w:cs="Vrinda"/>
          <w:b/>
          <w:color w:val="000000"/>
        </w:rPr>
      </w:pPr>
    </w:p>
    <w:p w:rsidR="00895B27" w:rsidRPr="000F6AD0" w:rsidRDefault="001B713C" w:rsidP="00F26DE9">
      <w:pPr>
        <w:tabs>
          <w:tab w:val="left" w:pos="1134"/>
          <w:tab w:val="left" w:pos="2268"/>
        </w:tabs>
        <w:rPr>
          <w:rFonts w:ascii="Vrinda" w:hAnsi="Vrinda" w:cs="Vrinda"/>
          <w:b/>
          <w:color w:val="000000"/>
        </w:rPr>
      </w:pPr>
      <w:r>
        <w:rPr>
          <w:rFonts w:ascii="Vrinda" w:hAnsi="Vrinda" w:cs="Vrinda"/>
          <w:b/>
          <w:color w:val="000000"/>
        </w:rPr>
        <w:tab/>
      </w:r>
      <w:r>
        <w:rPr>
          <w:rFonts w:ascii="Vrinda" w:hAnsi="Vrinda" w:cs="Vrinda"/>
          <w:b/>
          <w:color w:val="000000"/>
        </w:rPr>
        <w:tab/>
      </w:r>
      <w:r>
        <w:rPr>
          <w:rFonts w:ascii="Vrinda" w:hAnsi="Vrinda" w:cs="Vrinda"/>
          <w:b/>
          <w:color w:val="000000"/>
        </w:rPr>
        <w:tab/>
      </w:r>
      <w:r>
        <w:rPr>
          <w:rFonts w:ascii="Vrinda" w:hAnsi="Vrinda" w:cs="Vrinda"/>
          <w:b/>
          <w:color w:val="000000"/>
        </w:rPr>
        <w:tab/>
      </w:r>
      <w:r>
        <w:rPr>
          <w:rFonts w:ascii="Vrinda" w:hAnsi="Vrinda" w:cs="Vrinda"/>
          <w:b/>
          <w:color w:val="000000"/>
        </w:rPr>
        <w:tab/>
        <w:t>EDISON BARALDI MACHADO</w:t>
      </w:r>
    </w:p>
    <w:p w:rsidR="00895B27" w:rsidRPr="009A1B6C" w:rsidRDefault="00F26DE9" w:rsidP="00F26DE9">
      <w:pPr>
        <w:tabs>
          <w:tab w:val="left" w:pos="1134"/>
          <w:tab w:val="left" w:pos="2268"/>
        </w:tabs>
        <w:rPr>
          <w:rFonts w:ascii="Vrinda" w:hAnsi="Vrinda" w:cs="Vrinda"/>
          <w:color w:val="000000"/>
        </w:rPr>
      </w:pPr>
      <w:r>
        <w:rPr>
          <w:rFonts w:ascii="Vrinda" w:hAnsi="Vrinda" w:cs="Vrinda"/>
          <w:color w:val="000000"/>
        </w:rPr>
        <w:tab/>
      </w:r>
      <w:r>
        <w:rPr>
          <w:rFonts w:ascii="Vrinda" w:hAnsi="Vrinda" w:cs="Vrinda"/>
          <w:color w:val="000000"/>
        </w:rPr>
        <w:tab/>
      </w:r>
      <w:r>
        <w:rPr>
          <w:rFonts w:ascii="Vrinda" w:hAnsi="Vrinda" w:cs="Vrinda"/>
          <w:color w:val="000000"/>
        </w:rPr>
        <w:tab/>
      </w:r>
      <w:r>
        <w:rPr>
          <w:rFonts w:ascii="Vrinda" w:hAnsi="Vrinda" w:cs="Vrinda"/>
          <w:color w:val="000000"/>
        </w:rPr>
        <w:tab/>
      </w:r>
      <w:r>
        <w:rPr>
          <w:rFonts w:ascii="Vrinda" w:hAnsi="Vrinda" w:cs="Vrinda"/>
          <w:color w:val="000000"/>
        </w:rPr>
        <w:tab/>
      </w:r>
      <w:r w:rsidR="00DD70CF">
        <w:rPr>
          <w:rFonts w:ascii="Vrinda" w:hAnsi="Vrinda" w:cs="Vrinda"/>
          <w:color w:val="000000"/>
        </w:rPr>
        <w:t xml:space="preserve">  </w:t>
      </w:r>
      <w:r w:rsidR="00895B27">
        <w:rPr>
          <w:rFonts w:ascii="Vrinda" w:hAnsi="Vrinda" w:cs="Vrinda"/>
          <w:color w:val="000000"/>
        </w:rPr>
        <w:t>Prefeito</w:t>
      </w:r>
      <w:r w:rsidR="001B713C">
        <w:rPr>
          <w:rFonts w:ascii="Vrinda" w:hAnsi="Vrinda" w:cs="Vrinda"/>
          <w:color w:val="000000"/>
        </w:rPr>
        <w:t xml:space="preserve"> de Campo Novo</w:t>
      </w:r>
    </w:p>
    <w:p w:rsidR="00895B27" w:rsidRPr="009A1B6C" w:rsidRDefault="00895B27" w:rsidP="00F26DE9">
      <w:pPr>
        <w:tabs>
          <w:tab w:val="left" w:pos="1134"/>
          <w:tab w:val="left" w:pos="2268"/>
        </w:tabs>
        <w:rPr>
          <w:rFonts w:ascii="Vrinda" w:hAnsi="Vrinda" w:cs="Vrinda"/>
          <w:color w:val="000000"/>
        </w:rPr>
      </w:pPr>
    </w:p>
    <w:p w:rsidR="00895B27" w:rsidRPr="00CA1F90" w:rsidRDefault="00895B27" w:rsidP="00F26DE9">
      <w:pPr>
        <w:tabs>
          <w:tab w:val="left" w:pos="1134"/>
          <w:tab w:val="left" w:pos="2268"/>
        </w:tabs>
        <w:rPr>
          <w:rFonts w:ascii="Vrinda" w:hAnsi="Vrinda" w:cs="Vrinda"/>
          <w:color w:val="000000"/>
        </w:rPr>
      </w:pPr>
    </w:p>
    <w:p w:rsidR="00895B27" w:rsidRPr="00CA1F90" w:rsidRDefault="00895B27" w:rsidP="00F26DE9">
      <w:pPr>
        <w:tabs>
          <w:tab w:val="left" w:pos="1134"/>
          <w:tab w:val="left" w:pos="2268"/>
        </w:tabs>
        <w:rPr>
          <w:rFonts w:ascii="Vrinda" w:hAnsi="Vrinda" w:cs="Vrinda"/>
          <w:color w:val="000000"/>
        </w:rPr>
      </w:pPr>
    </w:p>
    <w:p w:rsidR="00895B27" w:rsidRPr="00CA1F90" w:rsidRDefault="00895B27" w:rsidP="00F26DE9">
      <w:pPr>
        <w:tabs>
          <w:tab w:val="left" w:pos="1134"/>
          <w:tab w:val="left" w:pos="2268"/>
        </w:tabs>
        <w:rPr>
          <w:rFonts w:ascii="Vrinda" w:hAnsi="Vrinda" w:cs="Vrinda"/>
          <w:color w:val="000000"/>
        </w:rPr>
      </w:pPr>
    </w:p>
    <w:p w:rsidR="00895B27" w:rsidRPr="00CA1F90" w:rsidRDefault="00895B27" w:rsidP="00F26DE9">
      <w:pPr>
        <w:tabs>
          <w:tab w:val="left" w:pos="1134"/>
          <w:tab w:val="left" w:pos="2268"/>
        </w:tabs>
        <w:rPr>
          <w:rFonts w:ascii="Vrinda" w:hAnsi="Vrinda" w:cs="Vrinda"/>
          <w:color w:val="000000"/>
        </w:rPr>
      </w:pPr>
    </w:p>
    <w:p w:rsidR="00895B27" w:rsidRPr="00CA1F90" w:rsidRDefault="00895B27" w:rsidP="00F26DE9">
      <w:pPr>
        <w:tabs>
          <w:tab w:val="left" w:pos="1134"/>
          <w:tab w:val="left" w:pos="2268"/>
        </w:tabs>
        <w:rPr>
          <w:rFonts w:ascii="Vrinda" w:hAnsi="Vrinda" w:cs="Vrinda"/>
          <w:color w:val="000000"/>
        </w:rPr>
      </w:pPr>
    </w:p>
    <w:p w:rsidR="00895B27" w:rsidRDefault="00895B27" w:rsidP="00F26DE9">
      <w:pPr>
        <w:tabs>
          <w:tab w:val="left" w:pos="1134"/>
          <w:tab w:val="left" w:pos="2268"/>
        </w:tabs>
        <w:rPr>
          <w:rFonts w:ascii="Vrinda" w:hAnsi="Vrinda" w:cs="Vrinda"/>
          <w:color w:val="000000"/>
        </w:rPr>
      </w:pPr>
    </w:p>
    <w:p w:rsidR="00CA1F90" w:rsidRDefault="00CA1F90" w:rsidP="00F26DE9">
      <w:pPr>
        <w:tabs>
          <w:tab w:val="left" w:pos="1134"/>
          <w:tab w:val="left" w:pos="2268"/>
        </w:tabs>
        <w:rPr>
          <w:rFonts w:ascii="Vrinda" w:hAnsi="Vrinda" w:cs="Vrinda"/>
          <w:color w:val="000000"/>
        </w:rPr>
      </w:pPr>
    </w:p>
    <w:p w:rsidR="001B713C" w:rsidRPr="00CA1F90" w:rsidRDefault="001B713C" w:rsidP="00F26DE9">
      <w:pPr>
        <w:tabs>
          <w:tab w:val="left" w:pos="1134"/>
          <w:tab w:val="left" w:pos="2268"/>
        </w:tabs>
        <w:rPr>
          <w:rFonts w:ascii="Vrinda" w:hAnsi="Vrinda" w:cs="Vrinda"/>
          <w:color w:val="000000"/>
        </w:rPr>
      </w:pPr>
    </w:p>
    <w:p w:rsidR="00CA1F90" w:rsidRPr="00CA1F90" w:rsidRDefault="00CA1F90" w:rsidP="00CA1F90">
      <w:pPr>
        <w:rPr>
          <w:rFonts w:ascii="Vrinda" w:eastAsia="Calibri" w:hAnsi="Vrinda" w:cs="Vrinda"/>
          <w:sz w:val="20"/>
          <w:szCs w:val="20"/>
          <w:lang w:eastAsia="en-US"/>
        </w:rPr>
      </w:pPr>
      <w:r w:rsidRPr="00CA1F90">
        <w:rPr>
          <w:rFonts w:ascii="Vrinda" w:eastAsia="Calibri" w:hAnsi="Vrinda" w:cs="Vrinda"/>
          <w:sz w:val="20"/>
          <w:szCs w:val="20"/>
          <w:lang w:eastAsia="en-US"/>
        </w:rPr>
        <w:t>REGISTRE-SE E PUBLIQUE-SE</w:t>
      </w:r>
    </w:p>
    <w:p w:rsidR="00CA1F90" w:rsidRPr="00CA1F90" w:rsidRDefault="00CA1F90" w:rsidP="00CA1F90">
      <w:pPr>
        <w:rPr>
          <w:rFonts w:ascii="Vrinda" w:eastAsia="Calibri" w:hAnsi="Vrinda" w:cs="Vrinda"/>
          <w:sz w:val="20"/>
          <w:szCs w:val="20"/>
          <w:lang w:eastAsia="en-US"/>
        </w:rPr>
      </w:pPr>
    </w:p>
    <w:p w:rsidR="00CA1F90" w:rsidRPr="00CA1F90" w:rsidRDefault="00CA1F90" w:rsidP="00CA1F90">
      <w:pPr>
        <w:rPr>
          <w:rFonts w:ascii="Vrinda" w:eastAsia="Calibri" w:hAnsi="Vrinda" w:cs="Vrinda"/>
          <w:sz w:val="20"/>
          <w:szCs w:val="20"/>
          <w:lang w:eastAsia="en-US"/>
        </w:rPr>
      </w:pPr>
    </w:p>
    <w:p w:rsidR="00CA1F90" w:rsidRPr="00CA1F90" w:rsidRDefault="00CA1F90" w:rsidP="00CA1F90">
      <w:pPr>
        <w:rPr>
          <w:rFonts w:ascii="Vrinda" w:eastAsia="Calibri" w:hAnsi="Vrinda" w:cs="Vrinda"/>
          <w:sz w:val="20"/>
          <w:szCs w:val="20"/>
          <w:lang w:eastAsia="en-US"/>
        </w:rPr>
      </w:pPr>
      <w:r w:rsidRPr="00CA1F90">
        <w:rPr>
          <w:rFonts w:ascii="Vrinda" w:eastAsia="Calibri" w:hAnsi="Vrinda" w:cs="Vrinda"/>
          <w:sz w:val="20"/>
          <w:szCs w:val="20"/>
          <w:lang w:eastAsia="en-US"/>
        </w:rPr>
        <w:t xml:space="preserve">     PAULO RENATO IORCK</w:t>
      </w:r>
    </w:p>
    <w:p w:rsidR="00CA1F90" w:rsidRPr="00CA1F90" w:rsidRDefault="00CA1F90" w:rsidP="00CA1F90">
      <w:pPr>
        <w:rPr>
          <w:rFonts w:ascii="Vrinda" w:eastAsia="Calibri" w:hAnsi="Vrinda" w:cs="Vrinda"/>
          <w:sz w:val="20"/>
          <w:szCs w:val="20"/>
          <w:lang w:eastAsia="en-US"/>
        </w:rPr>
      </w:pPr>
      <w:r w:rsidRPr="00CA1F90">
        <w:rPr>
          <w:rFonts w:ascii="Vrinda" w:eastAsia="Calibri" w:hAnsi="Vrinda" w:cs="Vrinda"/>
          <w:sz w:val="20"/>
          <w:szCs w:val="20"/>
          <w:lang w:eastAsia="en-US"/>
        </w:rPr>
        <w:t xml:space="preserve">   Secretário de Administração</w:t>
      </w:r>
    </w:p>
    <w:p w:rsidR="00895B27" w:rsidRPr="00CA1F90" w:rsidRDefault="00895B27" w:rsidP="00F26DE9">
      <w:pPr>
        <w:tabs>
          <w:tab w:val="left" w:pos="1134"/>
          <w:tab w:val="left" w:pos="2268"/>
        </w:tabs>
        <w:rPr>
          <w:rFonts w:ascii="Vrinda" w:hAnsi="Vrinda" w:cs="Vrinda"/>
          <w:color w:val="000000"/>
        </w:rPr>
      </w:pPr>
    </w:p>
    <w:p w:rsidR="00895B27" w:rsidRPr="00CA1F90" w:rsidRDefault="00895B27" w:rsidP="00F26DE9">
      <w:pPr>
        <w:tabs>
          <w:tab w:val="left" w:pos="1134"/>
          <w:tab w:val="left" w:pos="2268"/>
        </w:tabs>
        <w:rPr>
          <w:rFonts w:ascii="Vrinda" w:hAnsi="Vrinda" w:cs="Vrinda"/>
          <w:color w:val="000000"/>
        </w:rPr>
      </w:pPr>
    </w:p>
    <w:p w:rsidR="002D34FE" w:rsidRDefault="002D34FE" w:rsidP="00895B27">
      <w:pPr>
        <w:pStyle w:val="SemEspaamento"/>
      </w:pPr>
    </w:p>
    <w:p w:rsidR="00895B27" w:rsidRDefault="00895B27" w:rsidP="00895B27">
      <w:pPr>
        <w:pStyle w:val="SemEspaamento"/>
      </w:pPr>
    </w:p>
    <w:p w:rsidR="00CA1F90" w:rsidRDefault="00CA1F90" w:rsidP="00895B27">
      <w:pPr>
        <w:pStyle w:val="SemEspaamento"/>
      </w:pPr>
    </w:p>
    <w:sectPr w:rsidR="00CA1F90" w:rsidSect="00895B27">
      <w:pgSz w:w="11906" w:h="16838"/>
      <w:pgMar w:top="260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895B27"/>
    <w:rsid w:val="00002622"/>
    <w:rsid w:val="000026EB"/>
    <w:rsid w:val="00006698"/>
    <w:rsid w:val="00007CB3"/>
    <w:rsid w:val="0001169A"/>
    <w:rsid w:val="00015224"/>
    <w:rsid w:val="000170AF"/>
    <w:rsid w:val="00022227"/>
    <w:rsid w:val="000263E3"/>
    <w:rsid w:val="000263F1"/>
    <w:rsid w:val="00034AD7"/>
    <w:rsid w:val="00041F6D"/>
    <w:rsid w:val="000447F7"/>
    <w:rsid w:val="00050D6D"/>
    <w:rsid w:val="00052084"/>
    <w:rsid w:val="000557B7"/>
    <w:rsid w:val="00055F2C"/>
    <w:rsid w:val="00057E99"/>
    <w:rsid w:val="00064742"/>
    <w:rsid w:val="0006486D"/>
    <w:rsid w:val="00067729"/>
    <w:rsid w:val="00070F70"/>
    <w:rsid w:val="00082C2E"/>
    <w:rsid w:val="00090B0B"/>
    <w:rsid w:val="00091C86"/>
    <w:rsid w:val="00092746"/>
    <w:rsid w:val="00092B6B"/>
    <w:rsid w:val="00095599"/>
    <w:rsid w:val="0009762E"/>
    <w:rsid w:val="0009762F"/>
    <w:rsid w:val="000A0540"/>
    <w:rsid w:val="000A1BAD"/>
    <w:rsid w:val="000A212F"/>
    <w:rsid w:val="000A71E5"/>
    <w:rsid w:val="000A71FC"/>
    <w:rsid w:val="000B0293"/>
    <w:rsid w:val="000B033B"/>
    <w:rsid w:val="000B335F"/>
    <w:rsid w:val="000B3DE5"/>
    <w:rsid w:val="000B5541"/>
    <w:rsid w:val="000B57FE"/>
    <w:rsid w:val="000C0D78"/>
    <w:rsid w:val="000C2FDB"/>
    <w:rsid w:val="000C3192"/>
    <w:rsid w:val="000C57E6"/>
    <w:rsid w:val="000D52AB"/>
    <w:rsid w:val="000D5732"/>
    <w:rsid w:val="000E397F"/>
    <w:rsid w:val="000E6F4D"/>
    <w:rsid w:val="000F5FB3"/>
    <w:rsid w:val="00101119"/>
    <w:rsid w:val="00101D81"/>
    <w:rsid w:val="001045B1"/>
    <w:rsid w:val="00107186"/>
    <w:rsid w:val="0011173E"/>
    <w:rsid w:val="00111A2C"/>
    <w:rsid w:val="00112CE8"/>
    <w:rsid w:val="00113A02"/>
    <w:rsid w:val="00115716"/>
    <w:rsid w:val="00115A3B"/>
    <w:rsid w:val="00120AC0"/>
    <w:rsid w:val="00120B53"/>
    <w:rsid w:val="00121918"/>
    <w:rsid w:val="00125559"/>
    <w:rsid w:val="00126067"/>
    <w:rsid w:val="00126608"/>
    <w:rsid w:val="00126C03"/>
    <w:rsid w:val="00130685"/>
    <w:rsid w:val="00130B49"/>
    <w:rsid w:val="0013283A"/>
    <w:rsid w:val="00134AF9"/>
    <w:rsid w:val="00137CD4"/>
    <w:rsid w:val="0014271F"/>
    <w:rsid w:val="00142CB1"/>
    <w:rsid w:val="00144643"/>
    <w:rsid w:val="00147C67"/>
    <w:rsid w:val="0015430C"/>
    <w:rsid w:val="00156B59"/>
    <w:rsid w:val="00160D58"/>
    <w:rsid w:val="00162866"/>
    <w:rsid w:val="00165371"/>
    <w:rsid w:val="0016550C"/>
    <w:rsid w:val="0016621D"/>
    <w:rsid w:val="001668C3"/>
    <w:rsid w:val="001675FD"/>
    <w:rsid w:val="00170C2E"/>
    <w:rsid w:val="0017220B"/>
    <w:rsid w:val="00172A4A"/>
    <w:rsid w:val="00173E60"/>
    <w:rsid w:val="00176D36"/>
    <w:rsid w:val="0017745D"/>
    <w:rsid w:val="00181F8B"/>
    <w:rsid w:val="0018272C"/>
    <w:rsid w:val="00183D05"/>
    <w:rsid w:val="00186326"/>
    <w:rsid w:val="0018696F"/>
    <w:rsid w:val="00186E30"/>
    <w:rsid w:val="0018710F"/>
    <w:rsid w:val="001905B5"/>
    <w:rsid w:val="00190CD9"/>
    <w:rsid w:val="00190EF3"/>
    <w:rsid w:val="00191DE0"/>
    <w:rsid w:val="00193AD0"/>
    <w:rsid w:val="00196CC9"/>
    <w:rsid w:val="001977C2"/>
    <w:rsid w:val="001A1A19"/>
    <w:rsid w:val="001A1FB5"/>
    <w:rsid w:val="001A4BA3"/>
    <w:rsid w:val="001A63B5"/>
    <w:rsid w:val="001B0521"/>
    <w:rsid w:val="001B1D26"/>
    <w:rsid w:val="001B416B"/>
    <w:rsid w:val="001B4871"/>
    <w:rsid w:val="001B5898"/>
    <w:rsid w:val="001B5A4D"/>
    <w:rsid w:val="001B69A6"/>
    <w:rsid w:val="001B711F"/>
    <w:rsid w:val="001B713C"/>
    <w:rsid w:val="001C681D"/>
    <w:rsid w:val="001D2037"/>
    <w:rsid w:val="001D41A8"/>
    <w:rsid w:val="001E0907"/>
    <w:rsid w:val="001E2F36"/>
    <w:rsid w:val="001E5BD8"/>
    <w:rsid w:val="001E7222"/>
    <w:rsid w:val="001F0FD3"/>
    <w:rsid w:val="001F1CFD"/>
    <w:rsid w:val="001F6396"/>
    <w:rsid w:val="001F7ADE"/>
    <w:rsid w:val="00203829"/>
    <w:rsid w:val="00204E18"/>
    <w:rsid w:val="00205B2F"/>
    <w:rsid w:val="00206D15"/>
    <w:rsid w:val="00213BDE"/>
    <w:rsid w:val="00216E00"/>
    <w:rsid w:val="002205E1"/>
    <w:rsid w:val="0022316E"/>
    <w:rsid w:val="00223508"/>
    <w:rsid w:val="00225FF6"/>
    <w:rsid w:val="00231285"/>
    <w:rsid w:val="00233651"/>
    <w:rsid w:val="00233FAF"/>
    <w:rsid w:val="00234694"/>
    <w:rsid w:val="00234FA7"/>
    <w:rsid w:val="00235C3A"/>
    <w:rsid w:val="00240F78"/>
    <w:rsid w:val="002417C6"/>
    <w:rsid w:val="002458F8"/>
    <w:rsid w:val="00246067"/>
    <w:rsid w:val="0025089E"/>
    <w:rsid w:val="0025336C"/>
    <w:rsid w:val="00257B7A"/>
    <w:rsid w:val="00263F94"/>
    <w:rsid w:val="002642D1"/>
    <w:rsid w:val="002649CC"/>
    <w:rsid w:val="00266518"/>
    <w:rsid w:val="00266B36"/>
    <w:rsid w:val="00267D12"/>
    <w:rsid w:val="00271534"/>
    <w:rsid w:val="002764C8"/>
    <w:rsid w:val="0027754E"/>
    <w:rsid w:val="00280BB2"/>
    <w:rsid w:val="00283EA1"/>
    <w:rsid w:val="00284014"/>
    <w:rsid w:val="00287C8A"/>
    <w:rsid w:val="0029060E"/>
    <w:rsid w:val="002A6A31"/>
    <w:rsid w:val="002A7183"/>
    <w:rsid w:val="002A76BF"/>
    <w:rsid w:val="002B2EB7"/>
    <w:rsid w:val="002B3923"/>
    <w:rsid w:val="002B719E"/>
    <w:rsid w:val="002B7D22"/>
    <w:rsid w:val="002C2680"/>
    <w:rsid w:val="002C3247"/>
    <w:rsid w:val="002C3D46"/>
    <w:rsid w:val="002D34FE"/>
    <w:rsid w:val="002D3E6D"/>
    <w:rsid w:val="002D577A"/>
    <w:rsid w:val="002E187D"/>
    <w:rsid w:val="002F0B6F"/>
    <w:rsid w:val="002F69F6"/>
    <w:rsid w:val="002F6E7F"/>
    <w:rsid w:val="002F7EC8"/>
    <w:rsid w:val="002F7FF4"/>
    <w:rsid w:val="00300F1D"/>
    <w:rsid w:val="0030480B"/>
    <w:rsid w:val="0031011F"/>
    <w:rsid w:val="00312CA7"/>
    <w:rsid w:val="00313F5C"/>
    <w:rsid w:val="003149A6"/>
    <w:rsid w:val="003153FB"/>
    <w:rsid w:val="003158C2"/>
    <w:rsid w:val="00333B74"/>
    <w:rsid w:val="0033479E"/>
    <w:rsid w:val="00340CD8"/>
    <w:rsid w:val="003419CB"/>
    <w:rsid w:val="00342EB8"/>
    <w:rsid w:val="00346D82"/>
    <w:rsid w:val="00346F43"/>
    <w:rsid w:val="0035028D"/>
    <w:rsid w:val="00352085"/>
    <w:rsid w:val="00354F79"/>
    <w:rsid w:val="003563E7"/>
    <w:rsid w:val="00356D22"/>
    <w:rsid w:val="003572C6"/>
    <w:rsid w:val="00357A39"/>
    <w:rsid w:val="0036199C"/>
    <w:rsid w:val="00361CAA"/>
    <w:rsid w:val="00365260"/>
    <w:rsid w:val="0036530E"/>
    <w:rsid w:val="00365FDA"/>
    <w:rsid w:val="0036741E"/>
    <w:rsid w:val="00372C69"/>
    <w:rsid w:val="00374F9A"/>
    <w:rsid w:val="00375424"/>
    <w:rsid w:val="003804D1"/>
    <w:rsid w:val="00383860"/>
    <w:rsid w:val="00383E6C"/>
    <w:rsid w:val="003863CF"/>
    <w:rsid w:val="003948F5"/>
    <w:rsid w:val="003A20F6"/>
    <w:rsid w:val="003A3144"/>
    <w:rsid w:val="003A4AEE"/>
    <w:rsid w:val="003B17B6"/>
    <w:rsid w:val="003B3FD0"/>
    <w:rsid w:val="003B6145"/>
    <w:rsid w:val="003C0701"/>
    <w:rsid w:val="003C2375"/>
    <w:rsid w:val="003C4BC0"/>
    <w:rsid w:val="003C5197"/>
    <w:rsid w:val="003C68E2"/>
    <w:rsid w:val="003D23ED"/>
    <w:rsid w:val="003D2967"/>
    <w:rsid w:val="003E0166"/>
    <w:rsid w:val="003E4BFD"/>
    <w:rsid w:val="003E7129"/>
    <w:rsid w:val="003E7CA0"/>
    <w:rsid w:val="003F31FD"/>
    <w:rsid w:val="003F5161"/>
    <w:rsid w:val="003F6941"/>
    <w:rsid w:val="004017AB"/>
    <w:rsid w:val="0040222C"/>
    <w:rsid w:val="00402748"/>
    <w:rsid w:val="0040406A"/>
    <w:rsid w:val="004122C0"/>
    <w:rsid w:val="00412C06"/>
    <w:rsid w:val="00415C92"/>
    <w:rsid w:val="0042598F"/>
    <w:rsid w:val="00426367"/>
    <w:rsid w:val="004349ED"/>
    <w:rsid w:val="00437997"/>
    <w:rsid w:val="00440A99"/>
    <w:rsid w:val="00440D04"/>
    <w:rsid w:val="00441E7C"/>
    <w:rsid w:val="00442753"/>
    <w:rsid w:val="00443EF2"/>
    <w:rsid w:val="0044451B"/>
    <w:rsid w:val="00446182"/>
    <w:rsid w:val="00450642"/>
    <w:rsid w:val="00450993"/>
    <w:rsid w:val="00451AD8"/>
    <w:rsid w:val="00453B08"/>
    <w:rsid w:val="00454D41"/>
    <w:rsid w:val="00457672"/>
    <w:rsid w:val="00462DE3"/>
    <w:rsid w:val="00463821"/>
    <w:rsid w:val="004653DB"/>
    <w:rsid w:val="00466003"/>
    <w:rsid w:val="00467184"/>
    <w:rsid w:val="004719EE"/>
    <w:rsid w:val="00471DDF"/>
    <w:rsid w:val="0047348A"/>
    <w:rsid w:val="004774BE"/>
    <w:rsid w:val="004839F1"/>
    <w:rsid w:val="00484E38"/>
    <w:rsid w:val="00486A2D"/>
    <w:rsid w:val="00491B1B"/>
    <w:rsid w:val="0049291A"/>
    <w:rsid w:val="004A07DE"/>
    <w:rsid w:val="004A107E"/>
    <w:rsid w:val="004A6203"/>
    <w:rsid w:val="004A6861"/>
    <w:rsid w:val="004A71A2"/>
    <w:rsid w:val="004B12BB"/>
    <w:rsid w:val="004B2E78"/>
    <w:rsid w:val="004B3BB5"/>
    <w:rsid w:val="004B66C0"/>
    <w:rsid w:val="004B7627"/>
    <w:rsid w:val="004B79F4"/>
    <w:rsid w:val="004B7AE8"/>
    <w:rsid w:val="004B7BC2"/>
    <w:rsid w:val="004C1E84"/>
    <w:rsid w:val="004C2000"/>
    <w:rsid w:val="004C2807"/>
    <w:rsid w:val="004C38FD"/>
    <w:rsid w:val="004C6547"/>
    <w:rsid w:val="004C7F99"/>
    <w:rsid w:val="004C7FC4"/>
    <w:rsid w:val="004D1385"/>
    <w:rsid w:val="004D350B"/>
    <w:rsid w:val="004D57A6"/>
    <w:rsid w:val="004E1524"/>
    <w:rsid w:val="004E155F"/>
    <w:rsid w:val="004E1DFA"/>
    <w:rsid w:val="004E280F"/>
    <w:rsid w:val="004E4331"/>
    <w:rsid w:val="004E4379"/>
    <w:rsid w:val="004E619E"/>
    <w:rsid w:val="004E68F1"/>
    <w:rsid w:val="004F1D26"/>
    <w:rsid w:val="004F3DCA"/>
    <w:rsid w:val="004F4883"/>
    <w:rsid w:val="004F4ACC"/>
    <w:rsid w:val="004F4F11"/>
    <w:rsid w:val="004F5DC0"/>
    <w:rsid w:val="00501D08"/>
    <w:rsid w:val="005026E9"/>
    <w:rsid w:val="005136FD"/>
    <w:rsid w:val="00523CBF"/>
    <w:rsid w:val="0052454A"/>
    <w:rsid w:val="0052473D"/>
    <w:rsid w:val="00525513"/>
    <w:rsid w:val="00525C0D"/>
    <w:rsid w:val="00526A8D"/>
    <w:rsid w:val="00530DB8"/>
    <w:rsid w:val="00534B00"/>
    <w:rsid w:val="0053590F"/>
    <w:rsid w:val="00537FA3"/>
    <w:rsid w:val="005438FC"/>
    <w:rsid w:val="00553281"/>
    <w:rsid w:val="00553651"/>
    <w:rsid w:val="00555576"/>
    <w:rsid w:val="005625AE"/>
    <w:rsid w:val="005658F1"/>
    <w:rsid w:val="00565BB4"/>
    <w:rsid w:val="0056730F"/>
    <w:rsid w:val="00570738"/>
    <w:rsid w:val="005719F3"/>
    <w:rsid w:val="00571A2C"/>
    <w:rsid w:val="00572AB3"/>
    <w:rsid w:val="00574127"/>
    <w:rsid w:val="005775C2"/>
    <w:rsid w:val="005823F8"/>
    <w:rsid w:val="005830FC"/>
    <w:rsid w:val="00583BA8"/>
    <w:rsid w:val="00583E1D"/>
    <w:rsid w:val="00592C70"/>
    <w:rsid w:val="00592D69"/>
    <w:rsid w:val="00596AE2"/>
    <w:rsid w:val="005A17F1"/>
    <w:rsid w:val="005A6CC8"/>
    <w:rsid w:val="005B4A21"/>
    <w:rsid w:val="005C30A8"/>
    <w:rsid w:val="005C5AD1"/>
    <w:rsid w:val="005D070D"/>
    <w:rsid w:val="005D768C"/>
    <w:rsid w:val="005D7D92"/>
    <w:rsid w:val="005E6C43"/>
    <w:rsid w:val="005F2184"/>
    <w:rsid w:val="005F432F"/>
    <w:rsid w:val="005F5651"/>
    <w:rsid w:val="005F60E5"/>
    <w:rsid w:val="005F6875"/>
    <w:rsid w:val="005F77C4"/>
    <w:rsid w:val="006007D5"/>
    <w:rsid w:val="00600CEA"/>
    <w:rsid w:val="0060423E"/>
    <w:rsid w:val="006079C2"/>
    <w:rsid w:val="00613D29"/>
    <w:rsid w:val="00621973"/>
    <w:rsid w:val="006231EA"/>
    <w:rsid w:val="00623AA9"/>
    <w:rsid w:val="00624730"/>
    <w:rsid w:val="0062719A"/>
    <w:rsid w:val="006304E5"/>
    <w:rsid w:val="006314CD"/>
    <w:rsid w:val="00631651"/>
    <w:rsid w:val="00631C80"/>
    <w:rsid w:val="0063640A"/>
    <w:rsid w:val="006379F1"/>
    <w:rsid w:val="006437CC"/>
    <w:rsid w:val="00643DFB"/>
    <w:rsid w:val="0064566C"/>
    <w:rsid w:val="00646066"/>
    <w:rsid w:val="00647889"/>
    <w:rsid w:val="00657ACB"/>
    <w:rsid w:val="00661792"/>
    <w:rsid w:val="006653F9"/>
    <w:rsid w:val="00665F5D"/>
    <w:rsid w:val="00666268"/>
    <w:rsid w:val="00673059"/>
    <w:rsid w:val="00674D91"/>
    <w:rsid w:val="006752B5"/>
    <w:rsid w:val="00676CFC"/>
    <w:rsid w:val="00680F33"/>
    <w:rsid w:val="006811A5"/>
    <w:rsid w:val="00685BE6"/>
    <w:rsid w:val="006868EF"/>
    <w:rsid w:val="00691311"/>
    <w:rsid w:val="00692BA5"/>
    <w:rsid w:val="00693696"/>
    <w:rsid w:val="006937E6"/>
    <w:rsid w:val="006964CB"/>
    <w:rsid w:val="00696504"/>
    <w:rsid w:val="00696D87"/>
    <w:rsid w:val="006A1728"/>
    <w:rsid w:val="006A3F53"/>
    <w:rsid w:val="006B0DC3"/>
    <w:rsid w:val="006B15D6"/>
    <w:rsid w:val="006B58A2"/>
    <w:rsid w:val="006B6303"/>
    <w:rsid w:val="006C07A4"/>
    <w:rsid w:val="006C4D66"/>
    <w:rsid w:val="006C6509"/>
    <w:rsid w:val="006D25BD"/>
    <w:rsid w:val="006D56E1"/>
    <w:rsid w:val="006E15F4"/>
    <w:rsid w:val="006E7DCA"/>
    <w:rsid w:val="006E7DDD"/>
    <w:rsid w:val="006E7F6F"/>
    <w:rsid w:val="006F06B9"/>
    <w:rsid w:val="006F1673"/>
    <w:rsid w:val="006F2AC9"/>
    <w:rsid w:val="00703568"/>
    <w:rsid w:val="00705012"/>
    <w:rsid w:val="007131BF"/>
    <w:rsid w:val="00714C1B"/>
    <w:rsid w:val="00715803"/>
    <w:rsid w:val="00717055"/>
    <w:rsid w:val="00717B2A"/>
    <w:rsid w:val="00721D2E"/>
    <w:rsid w:val="00725635"/>
    <w:rsid w:val="0072642A"/>
    <w:rsid w:val="0073076E"/>
    <w:rsid w:val="00730842"/>
    <w:rsid w:val="00732AF3"/>
    <w:rsid w:val="0074203C"/>
    <w:rsid w:val="00744C84"/>
    <w:rsid w:val="00746F5B"/>
    <w:rsid w:val="00747505"/>
    <w:rsid w:val="00747AC2"/>
    <w:rsid w:val="007501E0"/>
    <w:rsid w:val="00753D90"/>
    <w:rsid w:val="007556FD"/>
    <w:rsid w:val="0075711A"/>
    <w:rsid w:val="007575FF"/>
    <w:rsid w:val="0077052F"/>
    <w:rsid w:val="00772E79"/>
    <w:rsid w:val="00773A60"/>
    <w:rsid w:val="00776561"/>
    <w:rsid w:val="00777920"/>
    <w:rsid w:val="007800B1"/>
    <w:rsid w:val="0078127F"/>
    <w:rsid w:val="00782D94"/>
    <w:rsid w:val="00782F86"/>
    <w:rsid w:val="00785760"/>
    <w:rsid w:val="007922F6"/>
    <w:rsid w:val="00794107"/>
    <w:rsid w:val="00796E67"/>
    <w:rsid w:val="007A4BE3"/>
    <w:rsid w:val="007A6D23"/>
    <w:rsid w:val="007A706E"/>
    <w:rsid w:val="007B195B"/>
    <w:rsid w:val="007B3C61"/>
    <w:rsid w:val="007B409A"/>
    <w:rsid w:val="007B4692"/>
    <w:rsid w:val="007B610A"/>
    <w:rsid w:val="007C2677"/>
    <w:rsid w:val="007C2768"/>
    <w:rsid w:val="007C30AA"/>
    <w:rsid w:val="007C3C92"/>
    <w:rsid w:val="007C51D5"/>
    <w:rsid w:val="007C5FFB"/>
    <w:rsid w:val="007D1038"/>
    <w:rsid w:val="007D2CB9"/>
    <w:rsid w:val="007D41B2"/>
    <w:rsid w:val="007D4279"/>
    <w:rsid w:val="007D5156"/>
    <w:rsid w:val="007D5234"/>
    <w:rsid w:val="007E0F80"/>
    <w:rsid w:val="007E1D24"/>
    <w:rsid w:val="007E23AE"/>
    <w:rsid w:val="007E2C63"/>
    <w:rsid w:val="007E316F"/>
    <w:rsid w:val="007E3DD2"/>
    <w:rsid w:val="007E4132"/>
    <w:rsid w:val="007F02F7"/>
    <w:rsid w:val="007F14B3"/>
    <w:rsid w:val="007F52B8"/>
    <w:rsid w:val="007F69EB"/>
    <w:rsid w:val="00802050"/>
    <w:rsid w:val="00803671"/>
    <w:rsid w:val="00803D2E"/>
    <w:rsid w:val="0081035B"/>
    <w:rsid w:val="008136EB"/>
    <w:rsid w:val="008149E7"/>
    <w:rsid w:val="008156D0"/>
    <w:rsid w:val="0082132F"/>
    <w:rsid w:val="00821988"/>
    <w:rsid w:val="00822407"/>
    <w:rsid w:val="00822C42"/>
    <w:rsid w:val="008378C6"/>
    <w:rsid w:val="00840D7D"/>
    <w:rsid w:val="008419E2"/>
    <w:rsid w:val="008428D1"/>
    <w:rsid w:val="008539D8"/>
    <w:rsid w:val="0085562A"/>
    <w:rsid w:val="00857C81"/>
    <w:rsid w:val="0086391D"/>
    <w:rsid w:val="00863A30"/>
    <w:rsid w:val="008642CE"/>
    <w:rsid w:val="008703FE"/>
    <w:rsid w:val="008713E2"/>
    <w:rsid w:val="008755E1"/>
    <w:rsid w:val="0088098F"/>
    <w:rsid w:val="008821B4"/>
    <w:rsid w:val="008833E2"/>
    <w:rsid w:val="0088544E"/>
    <w:rsid w:val="00885F11"/>
    <w:rsid w:val="0089013E"/>
    <w:rsid w:val="0089137B"/>
    <w:rsid w:val="00895B27"/>
    <w:rsid w:val="00896B9B"/>
    <w:rsid w:val="0089718E"/>
    <w:rsid w:val="008A0732"/>
    <w:rsid w:val="008A152D"/>
    <w:rsid w:val="008A1AB6"/>
    <w:rsid w:val="008A4201"/>
    <w:rsid w:val="008A5964"/>
    <w:rsid w:val="008B243A"/>
    <w:rsid w:val="008B256D"/>
    <w:rsid w:val="008B2CB8"/>
    <w:rsid w:val="008B3C55"/>
    <w:rsid w:val="008B3D70"/>
    <w:rsid w:val="008B68F3"/>
    <w:rsid w:val="008B70C3"/>
    <w:rsid w:val="008C0261"/>
    <w:rsid w:val="008C1DD1"/>
    <w:rsid w:val="008C2A8D"/>
    <w:rsid w:val="008C58DE"/>
    <w:rsid w:val="008C6CBC"/>
    <w:rsid w:val="008C7E21"/>
    <w:rsid w:val="008D620C"/>
    <w:rsid w:val="008D7C1A"/>
    <w:rsid w:val="008E03C8"/>
    <w:rsid w:val="008E4FD0"/>
    <w:rsid w:val="008E7278"/>
    <w:rsid w:val="008F65AB"/>
    <w:rsid w:val="008F6C66"/>
    <w:rsid w:val="00903060"/>
    <w:rsid w:val="009057C3"/>
    <w:rsid w:val="00910EFD"/>
    <w:rsid w:val="00913F76"/>
    <w:rsid w:val="00914995"/>
    <w:rsid w:val="00916C30"/>
    <w:rsid w:val="00917F17"/>
    <w:rsid w:val="009207F3"/>
    <w:rsid w:val="009226A9"/>
    <w:rsid w:val="00923F96"/>
    <w:rsid w:val="009250C9"/>
    <w:rsid w:val="00926761"/>
    <w:rsid w:val="00927E8F"/>
    <w:rsid w:val="00934AC6"/>
    <w:rsid w:val="00945AC9"/>
    <w:rsid w:val="00945C9F"/>
    <w:rsid w:val="009461C5"/>
    <w:rsid w:val="009462B5"/>
    <w:rsid w:val="00950E62"/>
    <w:rsid w:val="00952164"/>
    <w:rsid w:val="009526CB"/>
    <w:rsid w:val="00953BB4"/>
    <w:rsid w:val="00954ECA"/>
    <w:rsid w:val="00962DF6"/>
    <w:rsid w:val="00963773"/>
    <w:rsid w:val="00966842"/>
    <w:rsid w:val="00973DC6"/>
    <w:rsid w:val="00974EC5"/>
    <w:rsid w:val="00975A7C"/>
    <w:rsid w:val="00977D0A"/>
    <w:rsid w:val="00980820"/>
    <w:rsid w:val="009812BA"/>
    <w:rsid w:val="00982388"/>
    <w:rsid w:val="00984C5E"/>
    <w:rsid w:val="00985931"/>
    <w:rsid w:val="009922F8"/>
    <w:rsid w:val="009943A8"/>
    <w:rsid w:val="00996B08"/>
    <w:rsid w:val="009A355E"/>
    <w:rsid w:val="009A476B"/>
    <w:rsid w:val="009A7580"/>
    <w:rsid w:val="009B06E7"/>
    <w:rsid w:val="009B2EB1"/>
    <w:rsid w:val="009B62F2"/>
    <w:rsid w:val="009D06C4"/>
    <w:rsid w:val="009D2CC7"/>
    <w:rsid w:val="009E02C7"/>
    <w:rsid w:val="009E0BB5"/>
    <w:rsid w:val="009E0C39"/>
    <w:rsid w:val="009E1EAB"/>
    <w:rsid w:val="009E2F49"/>
    <w:rsid w:val="009E5D02"/>
    <w:rsid w:val="009F0ABF"/>
    <w:rsid w:val="009F3D54"/>
    <w:rsid w:val="00A02043"/>
    <w:rsid w:val="00A03A0A"/>
    <w:rsid w:val="00A03B6B"/>
    <w:rsid w:val="00A04D32"/>
    <w:rsid w:val="00A063A9"/>
    <w:rsid w:val="00A16C60"/>
    <w:rsid w:val="00A17216"/>
    <w:rsid w:val="00A2605A"/>
    <w:rsid w:val="00A26C0C"/>
    <w:rsid w:val="00A30EAD"/>
    <w:rsid w:val="00A314CB"/>
    <w:rsid w:val="00A33ADA"/>
    <w:rsid w:val="00A3540A"/>
    <w:rsid w:val="00A363C4"/>
    <w:rsid w:val="00A44A45"/>
    <w:rsid w:val="00A44D50"/>
    <w:rsid w:val="00A4552C"/>
    <w:rsid w:val="00A47E4F"/>
    <w:rsid w:val="00A50B65"/>
    <w:rsid w:val="00A53EAA"/>
    <w:rsid w:val="00A56A29"/>
    <w:rsid w:val="00A603E5"/>
    <w:rsid w:val="00A60C79"/>
    <w:rsid w:val="00A60EB8"/>
    <w:rsid w:val="00A62028"/>
    <w:rsid w:val="00A662DB"/>
    <w:rsid w:val="00A66415"/>
    <w:rsid w:val="00A70B3E"/>
    <w:rsid w:val="00A71A55"/>
    <w:rsid w:val="00A72A84"/>
    <w:rsid w:val="00A74582"/>
    <w:rsid w:val="00A76F90"/>
    <w:rsid w:val="00A81559"/>
    <w:rsid w:val="00A8560C"/>
    <w:rsid w:val="00A8606B"/>
    <w:rsid w:val="00A86598"/>
    <w:rsid w:val="00A91CD4"/>
    <w:rsid w:val="00A92F44"/>
    <w:rsid w:val="00A96381"/>
    <w:rsid w:val="00AA220A"/>
    <w:rsid w:val="00AA4617"/>
    <w:rsid w:val="00AA6777"/>
    <w:rsid w:val="00AB0828"/>
    <w:rsid w:val="00AB56ED"/>
    <w:rsid w:val="00AB605E"/>
    <w:rsid w:val="00AB6168"/>
    <w:rsid w:val="00AC0FA7"/>
    <w:rsid w:val="00AC11BD"/>
    <w:rsid w:val="00AC6A4B"/>
    <w:rsid w:val="00AD129D"/>
    <w:rsid w:val="00AD37E3"/>
    <w:rsid w:val="00AD6A2D"/>
    <w:rsid w:val="00AD6E1D"/>
    <w:rsid w:val="00AE150F"/>
    <w:rsid w:val="00AE2889"/>
    <w:rsid w:val="00AE3DB6"/>
    <w:rsid w:val="00AF5337"/>
    <w:rsid w:val="00AF5CEB"/>
    <w:rsid w:val="00AF69AE"/>
    <w:rsid w:val="00B008A1"/>
    <w:rsid w:val="00B04E55"/>
    <w:rsid w:val="00B05AF2"/>
    <w:rsid w:val="00B07DEA"/>
    <w:rsid w:val="00B07EDF"/>
    <w:rsid w:val="00B12B1D"/>
    <w:rsid w:val="00B15F92"/>
    <w:rsid w:val="00B23927"/>
    <w:rsid w:val="00B246D1"/>
    <w:rsid w:val="00B27807"/>
    <w:rsid w:val="00B27975"/>
    <w:rsid w:val="00B30592"/>
    <w:rsid w:val="00B34F67"/>
    <w:rsid w:val="00B3689C"/>
    <w:rsid w:val="00B37494"/>
    <w:rsid w:val="00B37C99"/>
    <w:rsid w:val="00B40E93"/>
    <w:rsid w:val="00B420D2"/>
    <w:rsid w:val="00B463CF"/>
    <w:rsid w:val="00B5002C"/>
    <w:rsid w:val="00B52CB1"/>
    <w:rsid w:val="00B54A63"/>
    <w:rsid w:val="00B553BE"/>
    <w:rsid w:val="00B60045"/>
    <w:rsid w:val="00B61041"/>
    <w:rsid w:val="00B73FDD"/>
    <w:rsid w:val="00B86938"/>
    <w:rsid w:val="00B90676"/>
    <w:rsid w:val="00B932CA"/>
    <w:rsid w:val="00B95135"/>
    <w:rsid w:val="00B9693D"/>
    <w:rsid w:val="00B971D4"/>
    <w:rsid w:val="00BA071F"/>
    <w:rsid w:val="00BA7BEF"/>
    <w:rsid w:val="00BB0B2D"/>
    <w:rsid w:val="00BB2600"/>
    <w:rsid w:val="00BB6803"/>
    <w:rsid w:val="00BB725B"/>
    <w:rsid w:val="00BB7A7E"/>
    <w:rsid w:val="00BC4266"/>
    <w:rsid w:val="00BC76A3"/>
    <w:rsid w:val="00BD2954"/>
    <w:rsid w:val="00BD67DD"/>
    <w:rsid w:val="00BE1BC3"/>
    <w:rsid w:val="00BE1E24"/>
    <w:rsid w:val="00BE2DB8"/>
    <w:rsid w:val="00BE368E"/>
    <w:rsid w:val="00BE5A26"/>
    <w:rsid w:val="00BE6680"/>
    <w:rsid w:val="00BE7A0F"/>
    <w:rsid w:val="00BF200B"/>
    <w:rsid w:val="00BF2733"/>
    <w:rsid w:val="00C05BE0"/>
    <w:rsid w:val="00C064B4"/>
    <w:rsid w:val="00C10050"/>
    <w:rsid w:val="00C104F9"/>
    <w:rsid w:val="00C10CDF"/>
    <w:rsid w:val="00C13107"/>
    <w:rsid w:val="00C1601B"/>
    <w:rsid w:val="00C23A63"/>
    <w:rsid w:val="00C30558"/>
    <w:rsid w:val="00C3132B"/>
    <w:rsid w:val="00C319BB"/>
    <w:rsid w:val="00C32553"/>
    <w:rsid w:val="00C34F68"/>
    <w:rsid w:val="00C35B47"/>
    <w:rsid w:val="00C3787A"/>
    <w:rsid w:val="00C441A4"/>
    <w:rsid w:val="00C46957"/>
    <w:rsid w:val="00C507C7"/>
    <w:rsid w:val="00C52BF4"/>
    <w:rsid w:val="00C5687A"/>
    <w:rsid w:val="00C61C75"/>
    <w:rsid w:val="00C620E8"/>
    <w:rsid w:val="00C64C5C"/>
    <w:rsid w:val="00C661EF"/>
    <w:rsid w:val="00C670E8"/>
    <w:rsid w:val="00C67222"/>
    <w:rsid w:val="00C67BB1"/>
    <w:rsid w:val="00C74EF8"/>
    <w:rsid w:val="00C7752D"/>
    <w:rsid w:val="00C878F7"/>
    <w:rsid w:val="00C913FC"/>
    <w:rsid w:val="00C91E9D"/>
    <w:rsid w:val="00C930F4"/>
    <w:rsid w:val="00CA1E28"/>
    <w:rsid w:val="00CA1F86"/>
    <w:rsid w:val="00CA1F90"/>
    <w:rsid w:val="00CA3DCC"/>
    <w:rsid w:val="00CA6FFF"/>
    <w:rsid w:val="00CB09BD"/>
    <w:rsid w:val="00CB1007"/>
    <w:rsid w:val="00CB4036"/>
    <w:rsid w:val="00CB6E3C"/>
    <w:rsid w:val="00CC0F4D"/>
    <w:rsid w:val="00CC5205"/>
    <w:rsid w:val="00CD0249"/>
    <w:rsid w:val="00CD0F36"/>
    <w:rsid w:val="00CE31F5"/>
    <w:rsid w:val="00CE4D3D"/>
    <w:rsid w:val="00CF282E"/>
    <w:rsid w:val="00CF452E"/>
    <w:rsid w:val="00CF5151"/>
    <w:rsid w:val="00CF6A51"/>
    <w:rsid w:val="00D014E3"/>
    <w:rsid w:val="00D02A87"/>
    <w:rsid w:val="00D13765"/>
    <w:rsid w:val="00D13864"/>
    <w:rsid w:val="00D14932"/>
    <w:rsid w:val="00D15315"/>
    <w:rsid w:val="00D170C0"/>
    <w:rsid w:val="00D206A8"/>
    <w:rsid w:val="00D21E38"/>
    <w:rsid w:val="00D239FA"/>
    <w:rsid w:val="00D23B2F"/>
    <w:rsid w:val="00D2595B"/>
    <w:rsid w:val="00D2741F"/>
    <w:rsid w:val="00D27430"/>
    <w:rsid w:val="00D3061E"/>
    <w:rsid w:val="00D35C73"/>
    <w:rsid w:val="00D41E67"/>
    <w:rsid w:val="00D42029"/>
    <w:rsid w:val="00D438EF"/>
    <w:rsid w:val="00D449F2"/>
    <w:rsid w:val="00D44C54"/>
    <w:rsid w:val="00D471D7"/>
    <w:rsid w:val="00D5043F"/>
    <w:rsid w:val="00D50A74"/>
    <w:rsid w:val="00D51475"/>
    <w:rsid w:val="00D54F22"/>
    <w:rsid w:val="00D707AB"/>
    <w:rsid w:val="00D743C1"/>
    <w:rsid w:val="00D76622"/>
    <w:rsid w:val="00D77921"/>
    <w:rsid w:val="00D80299"/>
    <w:rsid w:val="00D83ECE"/>
    <w:rsid w:val="00D84BFD"/>
    <w:rsid w:val="00D863CF"/>
    <w:rsid w:val="00D87F31"/>
    <w:rsid w:val="00D953AD"/>
    <w:rsid w:val="00D95F30"/>
    <w:rsid w:val="00D97095"/>
    <w:rsid w:val="00D97552"/>
    <w:rsid w:val="00D97975"/>
    <w:rsid w:val="00DA10AB"/>
    <w:rsid w:val="00DA32C6"/>
    <w:rsid w:val="00DA3E0D"/>
    <w:rsid w:val="00DA4F46"/>
    <w:rsid w:val="00DA6D52"/>
    <w:rsid w:val="00DA7ADC"/>
    <w:rsid w:val="00DB1FDB"/>
    <w:rsid w:val="00DB27F3"/>
    <w:rsid w:val="00DB4D0F"/>
    <w:rsid w:val="00DB56D7"/>
    <w:rsid w:val="00DC3F52"/>
    <w:rsid w:val="00DC481A"/>
    <w:rsid w:val="00DD21C9"/>
    <w:rsid w:val="00DD25A2"/>
    <w:rsid w:val="00DD70CF"/>
    <w:rsid w:val="00DD721D"/>
    <w:rsid w:val="00DE31CD"/>
    <w:rsid w:val="00DE5014"/>
    <w:rsid w:val="00DE57BA"/>
    <w:rsid w:val="00DE5E7A"/>
    <w:rsid w:val="00DE6952"/>
    <w:rsid w:val="00DE7275"/>
    <w:rsid w:val="00DF0B4D"/>
    <w:rsid w:val="00DF0C9B"/>
    <w:rsid w:val="00DF1AE3"/>
    <w:rsid w:val="00DF21DB"/>
    <w:rsid w:val="00DF6ECA"/>
    <w:rsid w:val="00DF7129"/>
    <w:rsid w:val="00E01F18"/>
    <w:rsid w:val="00E04212"/>
    <w:rsid w:val="00E044FB"/>
    <w:rsid w:val="00E06B2A"/>
    <w:rsid w:val="00E073EE"/>
    <w:rsid w:val="00E1130B"/>
    <w:rsid w:val="00E13A18"/>
    <w:rsid w:val="00E22E9E"/>
    <w:rsid w:val="00E33D8F"/>
    <w:rsid w:val="00E36C6A"/>
    <w:rsid w:val="00E40BB7"/>
    <w:rsid w:val="00E41439"/>
    <w:rsid w:val="00E4232C"/>
    <w:rsid w:val="00E42AF7"/>
    <w:rsid w:val="00E42F67"/>
    <w:rsid w:val="00E514AF"/>
    <w:rsid w:val="00E55529"/>
    <w:rsid w:val="00E559EC"/>
    <w:rsid w:val="00E5797F"/>
    <w:rsid w:val="00E612FB"/>
    <w:rsid w:val="00E71476"/>
    <w:rsid w:val="00E72F22"/>
    <w:rsid w:val="00E730E4"/>
    <w:rsid w:val="00E73906"/>
    <w:rsid w:val="00E73F90"/>
    <w:rsid w:val="00E74361"/>
    <w:rsid w:val="00E75225"/>
    <w:rsid w:val="00E813B1"/>
    <w:rsid w:val="00E84294"/>
    <w:rsid w:val="00E90E5A"/>
    <w:rsid w:val="00E92E38"/>
    <w:rsid w:val="00E92E4F"/>
    <w:rsid w:val="00E95F8B"/>
    <w:rsid w:val="00E96B9B"/>
    <w:rsid w:val="00EA443E"/>
    <w:rsid w:val="00EA4C13"/>
    <w:rsid w:val="00EA7E1B"/>
    <w:rsid w:val="00EB17C2"/>
    <w:rsid w:val="00EB381C"/>
    <w:rsid w:val="00EB4B6E"/>
    <w:rsid w:val="00EC3CB1"/>
    <w:rsid w:val="00EC6EA8"/>
    <w:rsid w:val="00EC772C"/>
    <w:rsid w:val="00ED04AD"/>
    <w:rsid w:val="00ED3920"/>
    <w:rsid w:val="00ED57B3"/>
    <w:rsid w:val="00ED6074"/>
    <w:rsid w:val="00EE2148"/>
    <w:rsid w:val="00EE326E"/>
    <w:rsid w:val="00EE699E"/>
    <w:rsid w:val="00EE76B6"/>
    <w:rsid w:val="00EF048A"/>
    <w:rsid w:val="00EF1179"/>
    <w:rsid w:val="00EF1BBA"/>
    <w:rsid w:val="00EF24BD"/>
    <w:rsid w:val="00EF63BC"/>
    <w:rsid w:val="00EF756F"/>
    <w:rsid w:val="00F016DD"/>
    <w:rsid w:val="00F019F0"/>
    <w:rsid w:val="00F043E6"/>
    <w:rsid w:val="00F047FE"/>
    <w:rsid w:val="00F04D7A"/>
    <w:rsid w:val="00F11B15"/>
    <w:rsid w:val="00F124DB"/>
    <w:rsid w:val="00F12924"/>
    <w:rsid w:val="00F14835"/>
    <w:rsid w:val="00F14BFB"/>
    <w:rsid w:val="00F206B6"/>
    <w:rsid w:val="00F219C1"/>
    <w:rsid w:val="00F21AB2"/>
    <w:rsid w:val="00F251C8"/>
    <w:rsid w:val="00F260D5"/>
    <w:rsid w:val="00F26DE9"/>
    <w:rsid w:val="00F26F9B"/>
    <w:rsid w:val="00F27E8B"/>
    <w:rsid w:val="00F31153"/>
    <w:rsid w:val="00F32421"/>
    <w:rsid w:val="00F35382"/>
    <w:rsid w:val="00F36309"/>
    <w:rsid w:val="00F36660"/>
    <w:rsid w:val="00F431DB"/>
    <w:rsid w:val="00F44DC3"/>
    <w:rsid w:val="00F450EF"/>
    <w:rsid w:val="00F505A5"/>
    <w:rsid w:val="00F5396B"/>
    <w:rsid w:val="00F546D3"/>
    <w:rsid w:val="00F546F0"/>
    <w:rsid w:val="00F56A7B"/>
    <w:rsid w:val="00F56B68"/>
    <w:rsid w:val="00F57C2A"/>
    <w:rsid w:val="00F6091A"/>
    <w:rsid w:val="00F6324B"/>
    <w:rsid w:val="00F63662"/>
    <w:rsid w:val="00F669ED"/>
    <w:rsid w:val="00F70643"/>
    <w:rsid w:val="00F70CCD"/>
    <w:rsid w:val="00F80E44"/>
    <w:rsid w:val="00F834AE"/>
    <w:rsid w:val="00F838CF"/>
    <w:rsid w:val="00F853A0"/>
    <w:rsid w:val="00F939C8"/>
    <w:rsid w:val="00F94126"/>
    <w:rsid w:val="00F945DC"/>
    <w:rsid w:val="00F9706F"/>
    <w:rsid w:val="00FA1002"/>
    <w:rsid w:val="00FA2150"/>
    <w:rsid w:val="00FA2573"/>
    <w:rsid w:val="00FA2CD2"/>
    <w:rsid w:val="00FA466E"/>
    <w:rsid w:val="00FA7954"/>
    <w:rsid w:val="00FB1B9E"/>
    <w:rsid w:val="00FB4B50"/>
    <w:rsid w:val="00FB602B"/>
    <w:rsid w:val="00FC18C8"/>
    <w:rsid w:val="00FC22D9"/>
    <w:rsid w:val="00FC3860"/>
    <w:rsid w:val="00FD0F02"/>
    <w:rsid w:val="00FD1536"/>
    <w:rsid w:val="00FD22CB"/>
    <w:rsid w:val="00FD36CA"/>
    <w:rsid w:val="00FD37FD"/>
    <w:rsid w:val="00FD4315"/>
    <w:rsid w:val="00FD79A4"/>
    <w:rsid w:val="00FE0676"/>
    <w:rsid w:val="00FE1432"/>
    <w:rsid w:val="00FE4F0F"/>
    <w:rsid w:val="00FE5F7A"/>
    <w:rsid w:val="00FF0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B27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895B27"/>
    <w:pPr>
      <w:spacing w:after="0" w:line="240" w:lineRule="auto"/>
    </w:pPr>
  </w:style>
  <w:style w:type="character" w:customStyle="1" w:styleId="Absatz-Standardschriftart">
    <w:name w:val="Absatz-Standardschriftart"/>
    <w:rsid w:val="00895B27"/>
  </w:style>
  <w:style w:type="character" w:customStyle="1" w:styleId="WW-Absatz-Standardschriftart">
    <w:name w:val="WW-Absatz-Standardschriftart"/>
    <w:rsid w:val="00895B27"/>
  </w:style>
  <w:style w:type="character" w:customStyle="1" w:styleId="WW-Absatz-Standardschriftart1">
    <w:name w:val="WW-Absatz-Standardschriftart1"/>
    <w:rsid w:val="00895B27"/>
  </w:style>
  <w:style w:type="character" w:customStyle="1" w:styleId="WW-Absatz-Standardschriftart11">
    <w:name w:val="WW-Absatz-Standardschriftart11"/>
    <w:rsid w:val="00895B27"/>
  </w:style>
  <w:style w:type="character" w:styleId="Hyperlink">
    <w:name w:val="Hyperlink"/>
    <w:rsid w:val="00895B27"/>
    <w:rPr>
      <w:color w:val="000080"/>
      <w:u w:val="single"/>
    </w:rPr>
  </w:style>
  <w:style w:type="character" w:styleId="Forte">
    <w:name w:val="Strong"/>
    <w:qFormat/>
    <w:rsid w:val="00895B27"/>
    <w:rPr>
      <w:b/>
      <w:bCs/>
    </w:rPr>
  </w:style>
  <w:style w:type="character" w:customStyle="1" w:styleId="Caracteresdenotaderodap">
    <w:name w:val="Caracteres de nota de rodapé"/>
    <w:rsid w:val="00895B27"/>
    <w:rPr>
      <w:vertAlign w:val="superscript"/>
    </w:rPr>
  </w:style>
  <w:style w:type="character" w:styleId="Refdenotaderodap">
    <w:name w:val="footnote reference"/>
    <w:rsid w:val="00895B27"/>
    <w:rPr>
      <w:vertAlign w:val="superscript"/>
    </w:rPr>
  </w:style>
  <w:style w:type="character" w:customStyle="1" w:styleId="Caracteresdenotadefim">
    <w:name w:val="Caracteres de nota de fim"/>
    <w:rsid w:val="00895B27"/>
    <w:rPr>
      <w:vertAlign w:val="superscript"/>
    </w:rPr>
  </w:style>
  <w:style w:type="character" w:customStyle="1" w:styleId="WW-Caracteresdenotadefim">
    <w:name w:val="WW-Caracteres de nota de fim"/>
    <w:rsid w:val="00895B27"/>
  </w:style>
  <w:style w:type="character" w:styleId="Refdenotadefim">
    <w:name w:val="endnote reference"/>
    <w:rsid w:val="00895B27"/>
    <w:rPr>
      <w:vertAlign w:val="superscript"/>
    </w:rPr>
  </w:style>
  <w:style w:type="paragraph" w:customStyle="1" w:styleId="Ttulo1">
    <w:name w:val="Título1"/>
    <w:basedOn w:val="Normal"/>
    <w:next w:val="Corpodetexto"/>
    <w:rsid w:val="00895B27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odetexto">
    <w:name w:val="Body Text"/>
    <w:basedOn w:val="Normal"/>
    <w:link w:val="CorpodetextoChar"/>
    <w:rsid w:val="00895B27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895B27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Lista">
    <w:name w:val="List"/>
    <w:basedOn w:val="Corpodetexto"/>
    <w:rsid w:val="00895B27"/>
    <w:rPr>
      <w:rFonts w:ascii="Arial" w:hAnsi="Arial" w:cs="Tahoma"/>
    </w:rPr>
  </w:style>
  <w:style w:type="paragraph" w:customStyle="1" w:styleId="Legenda1">
    <w:name w:val="Legenda1"/>
    <w:basedOn w:val="Normal"/>
    <w:rsid w:val="00895B27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ndice">
    <w:name w:val="Índice"/>
    <w:basedOn w:val="Normal"/>
    <w:rsid w:val="00895B27"/>
    <w:pPr>
      <w:suppressLineNumbers/>
    </w:pPr>
    <w:rPr>
      <w:rFonts w:ascii="Arial" w:hAnsi="Arial" w:cs="Tahoma"/>
    </w:rPr>
  </w:style>
  <w:style w:type="paragraph" w:styleId="Cabealho">
    <w:name w:val="header"/>
    <w:basedOn w:val="Normal"/>
    <w:link w:val="CabealhoChar"/>
    <w:rsid w:val="00895B27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895B27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Rodap">
    <w:name w:val="footer"/>
    <w:basedOn w:val="Normal"/>
    <w:link w:val="RodapChar"/>
    <w:rsid w:val="00895B27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895B27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Recuodecorpodetexto">
    <w:name w:val="Body Text Indent"/>
    <w:basedOn w:val="Normal"/>
    <w:link w:val="RecuodecorpodetextoChar"/>
    <w:rsid w:val="00895B27"/>
    <w:pPr>
      <w:tabs>
        <w:tab w:val="left" w:pos="17012"/>
        <w:tab w:val="left" w:pos="18146"/>
      </w:tabs>
      <w:spacing w:before="120"/>
      <w:ind w:left="4253"/>
      <w:jc w:val="both"/>
    </w:pPr>
    <w:rPr>
      <w:rFonts w:ascii="Arial" w:hAnsi="Arial" w:cs="Arial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rsid w:val="00895B27"/>
    <w:rPr>
      <w:rFonts w:ascii="Arial" w:eastAsia="Lucida Sans Unicode" w:hAnsi="Arial" w:cs="Arial"/>
      <w:kern w:val="1"/>
      <w:szCs w:val="24"/>
      <w:lang w:eastAsia="hi-IN" w:bidi="hi-IN"/>
    </w:rPr>
  </w:style>
  <w:style w:type="paragraph" w:styleId="Textodenotaderodap">
    <w:name w:val="footnote text"/>
    <w:basedOn w:val="Normal"/>
    <w:link w:val="TextodenotaderodapChar"/>
    <w:rsid w:val="00895B27"/>
    <w:pPr>
      <w:suppressLineNumbers/>
      <w:ind w:left="283" w:hanging="283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895B27"/>
    <w:rPr>
      <w:rFonts w:ascii="Times New Roman" w:eastAsia="Lucida Sans Unicode" w:hAnsi="Times New Roman" w:cs="Mangal"/>
      <w:kern w:val="1"/>
      <w:sz w:val="20"/>
      <w:szCs w:val="20"/>
      <w:lang w:eastAsia="hi-IN" w:bidi="hi-IN"/>
    </w:rPr>
  </w:style>
  <w:style w:type="character" w:styleId="Nmerodepgina">
    <w:name w:val="page number"/>
    <w:basedOn w:val="Fontepargpadro"/>
    <w:rsid w:val="00895B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11</Pages>
  <Words>3165</Words>
  <Characters>17092</Characters>
  <Application>Microsoft Office Word</Application>
  <DocSecurity>0</DocSecurity>
  <Lines>142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Pessoal</dc:creator>
  <cp:lastModifiedBy>Pessoal</cp:lastModifiedBy>
  <cp:revision>2</cp:revision>
  <cp:lastPrinted>2012-05-29T13:12:00Z</cp:lastPrinted>
  <dcterms:created xsi:type="dcterms:W3CDTF">2012-05-16T17:09:00Z</dcterms:created>
  <dcterms:modified xsi:type="dcterms:W3CDTF">2012-05-29T13:19:00Z</dcterms:modified>
</cp:coreProperties>
</file>